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CE05EC" w14:textId="77777777" w:rsidR="00682E0F" w:rsidRPr="002226EC" w:rsidRDefault="00940CA9" w:rsidP="00FD5DAB">
      <w:pPr>
        <w:spacing w:after="0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2226E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สอบกลางภาค</w:t>
      </w:r>
    </w:p>
    <w:p w14:paraId="0DC609B3" w14:textId="64A513CD" w:rsidR="00940CA9" w:rsidRPr="002226EC" w:rsidRDefault="00940CA9" w:rsidP="00FA6BBC">
      <w:pPr>
        <w:spacing w:after="0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2226E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20 ข้อ 20 คะแนน</w:t>
      </w:r>
      <w:r w:rsidR="00FA6BBC" w:rsidRPr="002226EC">
        <w:rPr>
          <w:rFonts w:asciiTheme="majorBidi" w:hAnsiTheme="majorBidi" w:cs="Angsana New"/>
          <w:b/>
          <w:bCs/>
          <w:color w:val="000000" w:themeColor="text1"/>
          <w:sz w:val="32"/>
          <w:szCs w:val="32"/>
          <w:cs/>
        </w:rPr>
        <w:t xml:space="preserve">    </w:t>
      </w:r>
      <w:bookmarkStart w:id="0" w:name="_GoBack"/>
      <w:r w:rsidR="00AF107D" w:rsidRPr="002226E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วิชาการผลิตสื่อ</w:t>
      </w:r>
      <w:r w:rsidRPr="002226E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 </w:t>
      </w:r>
      <w:bookmarkEnd w:id="0"/>
    </w:p>
    <w:p w14:paraId="016EDF23" w14:textId="375B86E5" w:rsidR="00940CA9" w:rsidRPr="002226EC" w:rsidRDefault="00940CA9" w:rsidP="00FD5DAB">
      <w:pPr>
        <w:spacing w:after="0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2226E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จงเลือกคำตอบที่สุดเพียงข้อเดียว</w:t>
      </w:r>
    </w:p>
    <w:p w14:paraId="27C34C43" w14:textId="77777777" w:rsidR="006E3733" w:rsidRPr="006E3733" w:rsidRDefault="006E3733" w:rsidP="006E3733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</w:pPr>
      <w:r w:rsidRPr="006E3733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>1</w:t>
      </w:r>
      <w:r w:rsidRPr="006E3733">
        <w:rPr>
          <w:rFonts w:asciiTheme="majorBidi" w:eastAsia="Times New Roman" w:hAnsiTheme="majorBidi" w:cs="Angsana New"/>
          <w:b/>
          <w:bCs/>
          <w:color w:val="000000" w:themeColor="text1"/>
          <w:sz w:val="32"/>
          <w:szCs w:val="32"/>
          <w:cs/>
        </w:rPr>
        <w:t>.</w:t>
      </w:r>
      <w:r w:rsidRPr="006E3733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cs/>
        </w:rPr>
        <w:t>สื่อสิ่งพิมพ์มีความหมายตรงกับข้อใดมากที่สุด</w:t>
      </w:r>
      <w:r w:rsidRPr="006E3733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> </w:t>
      </w:r>
      <w:r w:rsidRPr="002226EC">
        <w:rPr>
          <w:rFonts w:asciiTheme="majorBidi" w:eastAsia="Times New Roman" w:hAnsiTheme="majorBidi" w:cs="Angsana New"/>
          <w:color w:val="000000" w:themeColor="text1"/>
          <w:sz w:val="32"/>
          <w:szCs w:val="32"/>
          <w:cs/>
        </w:rPr>
        <w:t>*</w:t>
      </w:r>
    </w:p>
    <w:p w14:paraId="0A516BF4" w14:textId="71F6C2D9" w:rsidR="006E3733" w:rsidRPr="006E3733" w:rsidRDefault="006E3733" w:rsidP="006E3733">
      <w:pPr>
        <w:numPr>
          <w:ilvl w:val="1"/>
          <w:numId w:val="2"/>
        </w:numPr>
        <w:shd w:val="clear" w:color="auto" w:fill="FFFFFF"/>
        <w:spacing w:after="0" w:line="312" w:lineRule="atLeast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2226EC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object w:dxaOrig="225" w:dyaOrig="225" w14:anchorId="600CC7A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6" type="#_x0000_t75" style="width:20.1pt;height:18.4pt" o:ole="">
            <v:imagedata r:id="rId7" o:title=""/>
          </v:shape>
          <w:control r:id="rId8" w:name="DefaultOcxName" w:shapeid="_x0000_i1136"/>
        </w:object>
      </w:r>
      <w:r w:rsidRPr="006E3733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 </w:t>
      </w:r>
      <w:r w:rsidRPr="002226EC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ก.การสร้างและบันทึกข้อมูลภาพและเสียงให้อยู่ในรูปแบบของระบบคอมพิวเตอร์</w:t>
      </w:r>
    </w:p>
    <w:p w14:paraId="70A7194C" w14:textId="3F854ABC" w:rsidR="006E3733" w:rsidRPr="006E3733" w:rsidRDefault="006E3733" w:rsidP="006E3733">
      <w:pPr>
        <w:numPr>
          <w:ilvl w:val="1"/>
          <w:numId w:val="2"/>
        </w:numPr>
        <w:shd w:val="clear" w:color="auto" w:fill="FFFFFF"/>
        <w:spacing w:after="0" w:line="312" w:lineRule="atLeast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2226EC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object w:dxaOrig="225" w:dyaOrig="225" w14:anchorId="6554C8EE">
          <v:shape id="_x0000_i1139" type="#_x0000_t75" style="width:20.1pt;height:18.4pt" o:ole="">
            <v:imagedata r:id="rId7" o:title=""/>
          </v:shape>
          <w:control r:id="rId9" w:name="DefaultOcxName1" w:shapeid="_x0000_i1139"/>
        </w:object>
      </w:r>
      <w:r w:rsidRPr="006E3733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 </w:t>
      </w:r>
      <w:r w:rsidRPr="002226EC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ข.การสร้างชิ้นงานจากการพิมพ์ด้วยวิธี</w:t>
      </w:r>
      <w:proofErr w:type="spellStart"/>
      <w:r w:rsidRPr="002226EC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ต่างๆ</w:t>
      </w:r>
      <w:proofErr w:type="spellEnd"/>
      <w:r w:rsidRPr="002226EC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ลงบนวัตถุที่หลากหลายเพื่อใช้ติดต่อกัน</w:t>
      </w:r>
    </w:p>
    <w:p w14:paraId="55827883" w14:textId="3BA2E762" w:rsidR="006E3733" w:rsidRPr="006E3733" w:rsidRDefault="006E3733" w:rsidP="006E3733">
      <w:pPr>
        <w:numPr>
          <w:ilvl w:val="1"/>
          <w:numId w:val="2"/>
        </w:numPr>
        <w:shd w:val="clear" w:color="auto" w:fill="FFFFFF"/>
        <w:spacing w:after="0" w:line="312" w:lineRule="atLeast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2226EC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object w:dxaOrig="225" w:dyaOrig="225" w14:anchorId="00AD3C30">
          <v:shape id="_x0000_i1142" type="#_x0000_t75" style="width:20.1pt;height:18.4pt" o:ole="">
            <v:imagedata r:id="rId7" o:title=""/>
          </v:shape>
          <w:control r:id="rId10" w:name="DefaultOcxName2" w:shapeid="_x0000_i1142"/>
        </w:object>
      </w:r>
      <w:r w:rsidRPr="006E3733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 </w:t>
      </w:r>
      <w:r w:rsidRPr="002226EC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ค.การสร้างชิ้นงานจาการพิมพ์ด้วยเครื่องคอมพิวเตอร์ในรูปแบบของภาพเพื่อใช้เผยแพร่ถึงกัน</w:t>
      </w:r>
    </w:p>
    <w:p w14:paraId="095615D5" w14:textId="13AC5D82" w:rsidR="006E3733" w:rsidRPr="006E3733" w:rsidRDefault="006E3733" w:rsidP="006E3733">
      <w:pPr>
        <w:numPr>
          <w:ilvl w:val="1"/>
          <w:numId w:val="2"/>
        </w:numPr>
        <w:shd w:val="clear" w:color="auto" w:fill="FFFFFF"/>
        <w:spacing w:line="312" w:lineRule="atLeast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2226EC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object w:dxaOrig="225" w:dyaOrig="225" w14:anchorId="10EABC3B">
          <v:shape id="_x0000_i1145" type="#_x0000_t75" style="width:20.1pt;height:18.4pt" o:ole="">
            <v:imagedata r:id="rId7" o:title=""/>
          </v:shape>
          <w:control r:id="rId11" w:name="DefaultOcxName3" w:shapeid="_x0000_i1145"/>
        </w:object>
      </w:r>
      <w:r w:rsidRPr="006E3733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 </w:t>
      </w:r>
      <w:r w:rsidRPr="002226EC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ง.การสร้างภาพหรือสิ่งที่เกี่ยวข้องกับการแสดงภาพทั้งในทางคอมพิวเตอร์ทั้งทางตรงและทางอ้อม</w:t>
      </w:r>
    </w:p>
    <w:p w14:paraId="4690307F" w14:textId="77777777" w:rsidR="006E3733" w:rsidRPr="006E3733" w:rsidRDefault="006E3733" w:rsidP="006E3733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</w:pPr>
      <w:r w:rsidRPr="006E3733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>2</w:t>
      </w:r>
      <w:r w:rsidRPr="006E3733">
        <w:rPr>
          <w:rFonts w:asciiTheme="majorBidi" w:eastAsia="Times New Roman" w:hAnsiTheme="majorBidi" w:cs="Angsana New"/>
          <w:b/>
          <w:bCs/>
          <w:color w:val="000000" w:themeColor="text1"/>
          <w:sz w:val="32"/>
          <w:szCs w:val="32"/>
          <w:cs/>
        </w:rPr>
        <w:t>.</w:t>
      </w:r>
      <w:r w:rsidRPr="006E3733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cs/>
        </w:rPr>
        <w:t>คนไทยคนแรกที่เริ่มกิจการการพิมพ์คือใคร</w:t>
      </w:r>
      <w:r w:rsidRPr="006E3733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> </w:t>
      </w:r>
      <w:r w:rsidRPr="002226EC">
        <w:rPr>
          <w:rFonts w:asciiTheme="majorBidi" w:eastAsia="Times New Roman" w:hAnsiTheme="majorBidi" w:cs="Angsana New"/>
          <w:color w:val="000000" w:themeColor="text1"/>
          <w:sz w:val="32"/>
          <w:szCs w:val="32"/>
          <w:cs/>
        </w:rPr>
        <w:t>*</w:t>
      </w:r>
    </w:p>
    <w:p w14:paraId="24A140BF" w14:textId="22F688B9" w:rsidR="006E3733" w:rsidRPr="006E3733" w:rsidRDefault="006E3733" w:rsidP="006E3733">
      <w:pPr>
        <w:numPr>
          <w:ilvl w:val="1"/>
          <w:numId w:val="2"/>
        </w:numPr>
        <w:shd w:val="clear" w:color="auto" w:fill="FFFFFF"/>
        <w:spacing w:after="0" w:line="312" w:lineRule="atLeast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2226EC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object w:dxaOrig="225" w:dyaOrig="225" w14:anchorId="1843DF28">
          <v:shape id="_x0000_i1148" type="#_x0000_t75" style="width:20.1pt;height:18.4pt" o:ole="">
            <v:imagedata r:id="rId7" o:title=""/>
          </v:shape>
          <w:control r:id="rId12" w:name="DefaultOcxName4" w:shapeid="_x0000_i1148"/>
        </w:object>
      </w:r>
      <w:r w:rsidRPr="006E3733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 </w:t>
      </w:r>
      <w:r w:rsidRPr="002226EC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ก.พระบาทสมเด็จพระนั่งเกล้าเจ้าอยู่หัว</w:t>
      </w:r>
    </w:p>
    <w:p w14:paraId="593D933C" w14:textId="07C61F38" w:rsidR="006E3733" w:rsidRPr="006E3733" w:rsidRDefault="006E3733" w:rsidP="006E3733">
      <w:pPr>
        <w:numPr>
          <w:ilvl w:val="1"/>
          <w:numId w:val="2"/>
        </w:numPr>
        <w:shd w:val="clear" w:color="auto" w:fill="FFFFFF"/>
        <w:spacing w:after="0" w:line="312" w:lineRule="atLeast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2226EC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object w:dxaOrig="225" w:dyaOrig="225" w14:anchorId="7ED4B797">
          <v:shape id="_x0000_i1151" type="#_x0000_t75" style="width:20.1pt;height:18.4pt" o:ole="">
            <v:imagedata r:id="rId7" o:title=""/>
          </v:shape>
          <w:control r:id="rId13" w:name="DefaultOcxName5" w:shapeid="_x0000_i1151"/>
        </w:object>
      </w:r>
      <w:r w:rsidRPr="006E3733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 </w:t>
      </w:r>
      <w:r w:rsidRPr="002226EC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ข.พระบาทสมเด็จพระจอมเกล้าเจ้าอยู่หัว</w:t>
      </w:r>
    </w:p>
    <w:p w14:paraId="2A465950" w14:textId="48478171" w:rsidR="006E3733" w:rsidRPr="006E3733" w:rsidRDefault="006E3733" w:rsidP="006E3733">
      <w:pPr>
        <w:numPr>
          <w:ilvl w:val="1"/>
          <w:numId w:val="2"/>
        </w:numPr>
        <w:shd w:val="clear" w:color="auto" w:fill="FFFFFF"/>
        <w:spacing w:after="0" w:line="312" w:lineRule="atLeast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2226EC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object w:dxaOrig="225" w:dyaOrig="225" w14:anchorId="41940AF0">
          <v:shape id="_x0000_i1154" type="#_x0000_t75" style="width:20.1pt;height:18.4pt" o:ole="">
            <v:imagedata r:id="rId7" o:title=""/>
          </v:shape>
          <w:control r:id="rId14" w:name="DefaultOcxName6" w:shapeid="_x0000_i1154"/>
        </w:object>
      </w:r>
      <w:r w:rsidRPr="006E3733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 </w:t>
      </w:r>
      <w:r w:rsidRPr="002226EC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ค.พระบาทสมเด็จพระจุลจอมเกล้าเจ้าอยู่หัว</w:t>
      </w:r>
    </w:p>
    <w:p w14:paraId="67DD16D8" w14:textId="3B1856AE" w:rsidR="006E3733" w:rsidRPr="006E3733" w:rsidRDefault="006E3733" w:rsidP="006E3733">
      <w:pPr>
        <w:numPr>
          <w:ilvl w:val="1"/>
          <w:numId w:val="2"/>
        </w:numPr>
        <w:shd w:val="clear" w:color="auto" w:fill="FFFFFF"/>
        <w:spacing w:line="312" w:lineRule="atLeast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2226EC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object w:dxaOrig="225" w:dyaOrig="225" w14:anchorId="67746AC8">
          <v:shape id="_x0000_i1157" type="#_x0000_t75" style="width:20.1pt;height:18.4pt" o:ole="">
            <v:imagedata r:id="rId7" o:title=""/>
          </v:shape>
          <w:control r:id="rId15" w:name="DefaultOcxName7" w:shapeid="_x0000_i1157"/>
        </w:object>
      </w:r>
      <w:r w:rsidRPr="006E3733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 </w:t>
      </w:r>
      <w:r w:rsidRPr="002226EC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ง.พระบาทสมเด็จพระมงก</w:t>
      </w:r>
      <w:proofErr w:type="spellStart"/>
      <w:r w:rsidRPr="002226EC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ุฏ</w:t>
      </w:r>
      <w:proofErr w:type="spellEnd"/>
      <w:r w:rsidRPr="002226EC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เกล้าเจ้าอยู่หัว</w:t>
      </w:r>
    </w:p>
    <w:p w14:paraId="27C252EF" w14:textId="77777777" w:rsidR="006E3733" w:rsidRPr="006E3733" w:rsidRDefault="006E3733" w:rsidP="006E3733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</w:pPr>
      <w:r w:rsidRPr="006E3733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>3</w:t>
      </w:r>
      <w:r w:rsidRPr="006E3733">
        <w:rPr>
          <w:rFonts w:asciiTheme="majorBidi" w:eastAsia="Times New Roman" w:hAnsiTheme="majorBidi" w:cs="Angsana New"/>
          <w:b/>
          <w:bCs/>
          <w:color w:val="000000" w:themeColor="text1"/>
          <w:sz w:val="32"/>
          <w:szCs w:val="32"/>
          <w:cs/>
        </w:rPr>
        <w:t>.</w:t>
      </w:r>
      <w:r w:rsidRPr="006E3733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cs/>
        </w:rPr>
        <w:t>ผู้ที่ได้รับการยกย่องให้เป็นบิดาแห่งการพิมพ์คือใคร</w:t>
      </w:r>
      <w:r w:rsidRPr="006E3733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> </w:t>
      </w:r>
      <w:r w:rsidRPr="002226EC">
        <w:rPr>
          <w:rFonts w:asciiTheme="majorBidi" w:eastAsia="Times New Roman" w:hAnsiTheme="majorBidi" w:cs="Angsana New"/>
          <w:color w:val="000000" w:themeColor="text1"/>
          <w:sz w:val="32"/>
          <w:szCs w:val="32"/>
          <w:cs/>
        </w:rPr>
        <w:t>*</w:t>
      </w:r>
    </w:p>
    <w:p w14:paraId="64F454F7" w14:textId="7FC358E9" w:rsidR="006E3733" w:rsidRPr="006E3733" w:rsidRDefault="006E3733" w:rsidP="006E3733">
      <w:pPr>
        <w:numPr>
          <w:ilvl w:val="1"/>
          <w:numId w:val="2"/>
        </w:numPr>
        <w:shd w:val="clear" w:color="auto" w:fill="FFFFFF"/>
        <w:spacing w:after="0" w:line="312" w:lineRule="atLeast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2226EC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object w:dxaOrig="225" w:dyaOrig="225" w14:anchorId="78317370">
          <v:shape id="_x0000_i1160" type="#_x0000_t75" style="width:20.1pt;height:18.4pt" o:ole="">
            <v:imagedata r:id="rId7" o:title=""/>
          </v:shape>
          <w:control r:id="rId16" w:name="DefaultOcxName8" w:shapeid="_x0000_i1160"/>
        </w:object>
      </w:r>
      <w:r w:rsidRPr="006E3733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 </w:t>
      </w:r>
      <w:r w:rsidRPr="002226EC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ก.หมอแดน บีช บรัดเลย์ (</w:t>
      </w:r>
      <w:proofErr w:type="spellStart"/>
      <w:r w:rsidRPr="002226EC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Dr</w:t>
      </w:r>
      <w:proofErr w:type="spellEnd"/>
      <w:r w:rsidRPr="002226EC">
        <w:rPr>
          <w:rFonts w:asciiTheme="majorBidi" w:eastAsia="Times New Roman" w:hAnsiTheme="majorBidi" w:cs="Angsana New"/>
          <w:color w:val="000000" w:themeColor="text1"/>
          <w:sz w:val="32"/>
          <w:szCs w:val="32"/>
          <w:cs/>
        </w:rPr>
        <w:t>.</w:t>
      </w:r>
      <w:r w:rsidRPr="002226EC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 xml:space="preserve">Dan Beach </w:t>
      </w:r>
      <w:proofErr w:type="spellStart"/>
      <w:r w:rsidRPr="002226EC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Bradley,M</w:t>
      </w:r>
      <w:proofErr w:type="spellEnd"/>
      <w:r w:rsidRPr="002226EC">
        <w:rPr>
          <w:rFonts w:asciiTheme="majorBidi" w:eastAsia="Times New Roman" w:hAnsiTheme="majorBidi" w:cs="Angsana New"/>
          <w:color w:val="000000" w:themeColor="text1"/>
          <w:sz w:val="32"/>
          <w:szCs w:val="32"/>
          <w:cs/>
        </w:rPr>
        <w:t>.</w:t>
      </w:r>
      <w:r w:rsidRPr="002226EC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D</w:t>
      </w:r>
      <w:r w:rsidRPr="002226EC">
        <w:rPr>
          <w:rFonts w:asciiTheme="majorBidi" w:eastAsia="Times New Roman" w:hAnsiTheme="majorBidi" w:cs="Angsana New"/>
          <w:color w:val="000000" w:themeColor="text1"/>
          <w:sz w:val="32"/>
          <w:szCs w:val="32"/>
          <w:cs/>
        </w:rPr>
        <w:t>.)</w:t>
      </w:r>
    </w:p>
    <w:p w14:paraId="0C6C8623" w14:textId="61D4D2F3" w:rsidR="006E3733" w:rsidRPr="006E3733" w:rsidRDefault="006E3733" w:rsidP="006E3733">
      <w:pPr>
        <w:numPr>
          <w:ilvl w:val="1"/>
          <w:numId w:val="2"/>
        </w:numPr>
        <w:shd w:val="clear" w:color="auto" w:fill="FFFFFF"/>
        <w:spacing w:after="0" w:line="312" w:lineRule="atLeast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2226EC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object w:dxaOrig="225" w:dyaOrig="225" w14:anchorId="1C268866">
          <v:shape id="_x0000_i1163" type="#_x0000_t75" style="width:20.1pt;height:18.4pt" o:ole="">
            <v:imagedata r:id="rId7" o:title=""/>
          </v:shape>
          <w:control r:id="rId17" w:name="DefaultOcxName9" w:shapeid="_x0000_i1163"/>
        </w:object>
      </w:r>
      <w:r w:rsidRPr="006E3733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 </w:t>
      </w:r>
      <w:r w:rsidRPr="002226EC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ข.โจ</w:t>
      </w:r>
      <w:proofErr w:type="spellStart"/>
      <w:r w:rsidRPr="002226EC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ฮันน์</w:t>
      </w:r>
      <w:proofErr w:type="spellEnd"/>
      <w:r w:rsidRPr="002226EC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 xml:space="preserve"> กู</w:t>
      </w:r>
      <w:proofErr w:type="spellStart"/>
      <w:r w:rsidRPr="002226EC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เต็นเบิร์ก</w:t>
      </w:r>
      <w:proofErr w:type="spellEnd"/>
      <w:r w:rsidRPr="002226EC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 xml:space="preserve"> (</w:t>
      </w:r>
      <w:r w:rsidRPr="002226EC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Johann Gutenberg</w:t>
      </w:r>
      <w:r w:rsidRPr="002226EC">
        <w:rPr>
          <w:rFonts w:asciiTheme="majorBidi" w:eastAsia="Times New Roman" w:hAnsiTheme="majorBidi" w:cs="Angsana New"/>
          <w:color w:val="000000" w:themeColor="text1"/>
          <w:sz w:val="32"/>
          <w:szCs w:val="32"/>
          <w:cs/>
        </w:rPr>
        <w:t>)</w:t>
      </w:r>
    </w:p>
    <w:p w14:paraId="3A62B09A" w14:textId="3E41170A" w:rsidR="006E3733" w:rsidRPr="006E3733" w:rsidRDefault="006E3733" w:rsidP="006E3733">
      <w:pPr>
        <w:numPr>
          <w:ilvl w:val="1"/>
          <w:numId w:val="2"/>
        </w:numPr>
        <w:shd w:val="clear" w:color="auto" w:fill="FFFFFF"/>
        <w:spacing w:after="0" w:line="312" w:lineRule="atLeast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2226EC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object w:dxaOrig="225" w:dyaOrig="225" w14:anchorId="0D4B7C83">
          <v:shape id="_x0000_i1166" type="#_x0000_t75" style="width:20.1pt;height:18.4pt" o:ole="">
            <v:imagedata r:id="rId7" o:title=""/>
          </v:shape>
          <w:control r:id="rId18" w:name="DefaultOcxName10" w:shapeid="_x0000_i1166"/>
        </w:object>
      </w:r>
      <w:r w:rsidRPr="006E3733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 </w:t>
      </w:r>
      <w:r w:rsidRPr="002226EC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ค.</w:t>
      </w:r>
      <w:proofErr w:type="spellStart"/>
      <w:r w:rsidRPr="002226EC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โรเบิร์ต</w:t>
      </w:r>
      <w:proofErr w:type="spellEnd"/>
      <w:r w:rsidRPr="002226EC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 xml:space="preserve"> ดี. ดาเวนพอร์ต (</w:t>
      </w:r>
      <w:r w:rsidRPr="002226EC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Robert D</w:t>
      </w:r>
      <w:r w:rsidRPr="002226EC">
        <w:rPr>
          <w:rFonts w:asciiTheme="majorBidi" w:eastAsia="Times New Roman" w:hAnsiTheme="majorBidi" w:cs="Angsana New"/>
          <w:color w:val="000000" w:themeColor="text1"/>
          <w:sz w:val="32"/>
          <w:szCs w:val="32"/>
          <w:cs/>
        </w:rPr>
        <w:t xml:space="preserve">. </w:t>
      </w:r>
      <w:r w:rsidRPr="002226EC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Davenport</w:t>
      </w:r>
      <w:r w:rsidRPr="002226EC">
        <w:rPr>
          <w:rFonts w:asciiTheme="majorBidi" w:eastAsia="Times New Roman" w:hAnsiTheme="majorBidi" w:cs="Angsana New"/>
          <w:color w:val="000000" w:themeColor="text1"/>
          <w:sz w:val="32"/>
          <w:szCs w:val="32"/>
          <w:cs/>
        </w:rPr>
        <w:t>)</w:t>
      </w:r>
    </w:p>
    <w:p w14:paraId="771DCD26" w14:textId="20F33C90" w:rsidR="006E3733" w:rsidRPr="006E3733" w:rsidRDefault="006E3733" w:rsidP="006E3733">
      <w:pPr>
        <w:numPr>
          <w:ilvl w:val="1"/>
          <w:numId w:val="2"/>
        </w:numPr>
        <w:shd w:val="clear" w:color="auto" w:fill="FFFFFF"/>
        <w:spacing w:line="312" w:lineRule="atLeast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2226EC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object w:dxaOrig="225" w:dyaOrig="225" w14:anchorId="23F45DB2">
          <v:shape id="_x0000_i1169" type="#_x0000_t75" style="width:20.1pt;height:18.4pt" o:ole="">
            <v:imagedata r:id="rId7" o:title=""/>
          </v:shape>
          <w:control r:id="rId19" w:name="DefaultOcxName11" w:shapeid="_x0000_i1169"/>
        </w:object>
      </w:r>
      <w:r w:rsidRPr="006E3733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 </w:t>
      </w:r>
      <w:r w:rsidRPr="002226EC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 xml:space="preserve">ง.แซมมวล </w:t>
      </w:r>
      <w:proofErr w:type="spellStart"/>
      <w:r w:rsidRPr="002226EC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ได</w:t>
      </w:r>
      <w:proofErr w:type="spellEnd"/>
      <w:r w:rsidRPr="002226EC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เออร์ (</w:t>
      </w:r>
      <w:r w:rsidRPr="002226EC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Samuel Dyer</w:t>
      </w:r>
      <w:r w:rsidRPr="002226EC">
        <w:rPr>
          <w:rFonts w:asciiTheme="majorBidi" w:eastAsia="Times New Roman" w:hAnsiTheme="majorBidi" w:cs="Angsana New"/>
          <w:color w:val="000000" w:themeColor="text1"/>
          <w:sz w:val="32"/>
          <w:szCs w:val="32"/>
          <w:cs/>
        </w:rPr>
        <w:t>)</w:t>
      </w:r>
    </w:p>
    <w:p w14:paraId="4D541667" w14:textId="77777777" w:rsidR="006E3733" w:rsidRPr="006E3733" w:rsidRDefault="006E3733" w:rsidP="006E3733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</w:pPr>
      <w:r w:rsidRPr="006E3733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>4</w:t>
      </w:r>
      <w:r w:rsidRPr="006E3733">
        <w:rPr>
          <w:rFonts w:asciiTheme="majorBidi" w:eastAsia="Times New Roman" w:hAnsiTheme="majorBidi" w:cs="Angsana New"/>
          <w:b/>
          <w:bCs/>
          <w:color w:val="000000" w:themeColor="text1"/>
          <w:sz w:val="32"/>
          <w:szCs w:val="32"/>
          <w:cs/>
        </w:rPr>
        <w:t>.</w:t>
      </w:r>
      <w:r w:rsidRPr="006E3733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cs/>
        </w:rPr>
        <w:t>ข้อใดเป็นหนังสือฉบับแรกในเมืองไทย</w:t>
      </w:r>
      <w:r w:rsidRPr="006E3733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> </w:t>
      </w:r>
      <w:r w:rsidRPr="002226EC">
        <w:rPr>
          <w:rFonts w:asciiTheme="majorBidi" w:eastAsia="Times New Roman" w:hAnsiTheme="majorBidi" w:cs="Angsana New"/>
          <w:color w:val="000000" w:themeColor="text1"/>
          <w:sz w:val="32"/>
          <w:szCs w:val="32"/>
          <w:cs/>
        </w:rPr>
        <w:t>*</w:t>
      </w:r>
    </w:p>
    <w:p w14:paraId="2DEC40F7" w14:textId="6D4710C6" w:rsidR="006E3733" w:rsidRPr="006E3733" w:rsidRDefault="006E3733" w:rsidP="006E3733">
      <w:pPr>
        <w:numPr>
          <w:ilvl w:val="1"/>
          <w:numId w:val="2"/>
        </w:numPr>
        <w:shd w:val="clear" w:color="auto" w:fill="FFFFFF"/>
        <w:spacing w:after="0" w:line="312" w:lineRule="atLeast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2226EC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object w:dxaOrig="225" w:dyaOrig="225" w14:anchorId="70BB40AA">
          <v:shape id="_x0000_i1172" type="#_x0000_t75" style="width:20.1pt;height:18.4pt" o:ole="">
            <v:imagedata r:id="rId7" o:title=""/>
          </v:shape>
          <w:control r:id="rId20" w:name="DefaultOcxName12" w:shapeid="_x0000_i1172"/>
        </w:object>
      </w:r>
      <w:r w:rsidRPr="006E3733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 </w:t>
      </w:r>
      <w:r w:rsidRPr="002226EC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ก.หนังสือพิมพ์ไทย</w:t>
      </w:r>
      <w:proofErr w:type="spellStart"/>
      <w:r w:rsidRPr="002226EC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เรคค</w:t>
      </w:r>
      <w:proofErr w:type="spellEnd"/>
      <w:r w:rsidRPr="002226EC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อร</w:t>
      </w:r>
      <w:proofErr w:type="spellStart"/>
      <w:r w:rsidRPr="002226EC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์ด</w:t>
      </w:r>
      <w:proofErr w:type="spellEnd"/>
    </w:p>
    <w:p w14:paraId="5B850B83" w14:textId="5C0A70C6" w:rsidR="006E3733" w:rsidRPr="006E3733" w:rsidRDefault="006E3733" w:rsidP="006E3733">
      <w:pPr>
        <w:numPr>
          <w:ilvl w:val="1"/>
          <w:numId w:val="2"/>
        </w:numPr>
        <w:shd w:val="clear" w:color="auto" w:fill="FFFFFF"/>
        <w:spacing w:after="0" w:line="312" w:lineRule="atLeast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2226EC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object w:dxaOrig="225" w:dyaOrig="225" w14:anchorId="5AACB324">
          <v:shape id="_x0000_i1175" type="#_x0000_t75" style="width:20.1pt;height:18.4pt" o:ole="">
            <v:imagedata r:id="rId7" o:title=""/>
          </v:shape>
          <w:control r:id="rId21" w:name="DefaultOcxName13" w:shapeid="_x0000_i1175"/>
        </w:object>
      </w:r>
      <w:r w:rsidRPr="006E3733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 </w:t>
      </w:r>
      <w:r w:rsidRPr="002226EC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ข.หนังสือพิมพ์บางกอกรีคอร์ด</w:t>
      </w:r>
      <w:proofErr w:type="spellStart"/>
      <w:r w:rsidRPr="002226EC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เดอร์</w:t>
      </w:r>
      <w:proofErr w:type="spellEnd"/>
    </w:p>
    <w:p w14:paraId="1A177AE2" w14:textId="23FD60CB" w:rsidR="006E3733" w:rsidRPr="006E3733" w:rsidRDefault="006E3733" w:rsidP="006E3733">
      <w:pPr>
        <w:numPr>
          <w:ilvl w:val="1"/>
          <w:numId w:val="2"/>
        </w:numPr>
        <w:shd w:val="clear" w:color="auto" w:fill="FFFFFF"/>
        <w:spacing w:after="0" w:line="312" w:lineRule="atLeast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2226EC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object w:dxaOrig="225" w:dyaOrig="225" w14:anchorId="2E614FCF">
          <v:shape id="_x0000_i1178" type="#_x0000_t75" style="width:20.1pt;height:18.4pt" o:ole="">
            <v:imagedata r:id="rId7" o:title=""/>
          </v:shape>
          <w:control r:id="rId22" w:name="DefaultOcxName14" w:shapeid="_x0000_i1178"/>
        </w:object>
      </w:r>
      <w:r w:rsidRPr="006E3733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 </w:t>
      </w:r>
      <w:r w:rsidRPr="002226EC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ค.หนังสือพิมพ์ไทยสาร</w:t>
      </w:r>
    </w:p>
    <w:p w14:paraId="11D1DEDC" w14:textId="78912613" w:rsidR="006E3733" w:rsidRPr="006E3733" w:rsidRDefault="006E3733" w:rsidP="006E3733">
      <w:pPr>
        <w:numPr>
          <w:ilvl w:val="1"/>
          <w:numId w:val="2"/>
        </w:numPr>
        <w:shd w:val="clear" w:color="auto" w:fill="FFFFFF"/>
        <w:spacing w:line="312" w:lineRule="atLeast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2226EC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object w:dxaOrig="225" w:dyaOrig="225" w14:anchorId="663F88F8">
          <v:shape id="_x0000_i1181" type="#_x0000_t75" style="width:20.1pt;height:18.4pt" o:ole="">
            <v:imagedata r:id="rId7" o:title=""/>
          </v:shape>
          <w:control r:id="rId23" w:name="DefaultOcxName15" w:shapeid="_x0000_i1181"/>
        </w:object>
      </w:r>
      <w:r w:rsidRPr="006E3733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 </w:t>
      </w:r>
      <w:r w:rsidRPr="002226EC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ง.หนังสือพิมพ์บ้านเมือง</w:t>
      </w:r>
    </w:p>
    <w:p w14:paraId="3B5F5E96" w14:textId="77777777" w:rsidR="006E3733" w:rsidRPr="006E3733" w:rsidRDefault="006E3733" w:rsidP="006E3733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</w:pPr>
      <w:r w:rsidRPr="006E3733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lastRenderedPageBreak/>
        <w:t>5</w:t>
      </w:r>
      <w:r w:rsidRPr="006E3733">
        <w:rPr>
          <w:rFonts w:asciiTheme="majorBidi" w:eastAsia="Times New Roman" w:hAnsiTheme="majorBidi" w:cs="Angsana New"/>
          <w:b/>
          <w:bCs/>
          <w:color w:val="000000" w:themeColor="text1"/>
          <w:sz w:val="32"/>
          <w:szCs w:val="32"/>
          <w:cs/>
        </w:rPr>
        <w:t>.</w:t>
      </w:r>
      <w:r w:rsidRPr="006E3733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cs/>
        </w:rPr>
        <w:t xml:space="preserve">สิ่งพิมพ์ประเภท </w:t>
      </w:r>
      <w:r w:rsidRPr="006E3733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2 </w:t>
      </w:r>
      <w:r w:rsidRPr="006E3733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cs/>
        </w:rPr>
        <w:t>มิติ มีลักษณะอย่างไร</w:t>
      </w:r>
      <w:r w:rsidRPr="006E3733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> </w:t>
      </w:r>
      <w:r w:rsidRPr="002226EC">
        <w:rPr>
          <w:rFonts w:asciiTheme="majorBidi" w:eastAsia="Times New Roman" w:hAnsiTheme="majorBidi" w:cs="Angsana New"/>
          <w:color w:val="000000" w:themeColor="text1"/>
          <w:sz w:val="32"/>
          <w:szCs w:val="32"/>
          <w:cs/>
        </w:rPr>
        <w:t>*</w:t>
      </w:r>
    </w:p>
    <w:p w14:paraId="54BC70F7" w14:textId="508DFBFE" w:rsidR="006E3733" w:rsidRPr="006E3733" w:rsidRDefault="006E3733" w:rsidP="006E3733">
      <w:pPr>
        <w:numPr>
          <w:ilvl w:val="1"/>
          <w:numId w:val="2"/>
        </w:numPr>
        <w:shd w:val="clear" w:color="auto" w:fill="FFFFFF"/>
        <w:spacing w:after="0" w:line="312" w:lineRule="atLeast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2226EC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object w:dxaOrig="225" w:dyaOrig="225" w14:anchorId="2E768AF4">
          <v:shape id="_x0000_i1184" type="#_x0000_t75" style="width:20.1pt;height:18.4pt" o:ole="">
            <v:imagedata r:id="rId7" o:title=""/>
          </v:shape>
          <w:control r:id="rId24" w:name="DefaultOcxName16" w:shapeid="_x0000_i1184"/>
        </w:object>
      </w:r>
      <w:r w:rsidRPr="006E3733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 </w:t>
      </w:r>
      <w:r w:rsidRPr="002226EC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ก.สิ่งพิมพ์ที่มีระดับผิวหน้าวัสดุต่างระดับกัน</w:t>
      </w:r>
    </w:p>
    <w:p w14:paraId="5C4690B7" w14:textId="17EBA970" w:rsidR="006E3733" w:rsidRPr="006E3733" w:rsidRDefault="006E3733" w:rsidP="006E3733">
      <w:pPr>
        <w:numPr>
          <w:ilvl w:val="1"/>
          <w:numId w:val="2"/>
        </w:numPr>
        <w:shd w:val="clear" w:color="auto" w:fill="FFFFFF"/>
        <w:spacing w:after="0" w:line="312" w:lineRule="atLeast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2226EC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object w:dxaOrig="225" w:dyaOrig="225" w14:anchorId="14BD8BF5">
          <v:shape id="_x0000_i1187" type="#_x0000_t75" style="width:20.1pt;height:18.4pt" o:ole="">
            <v:imagedata r:id="rId7" o:title=""/>
          </v:shape>
          <w:control r:id="rId25" w:name="DefaultOcxName17" w:shapeid="_x0000_i1187"/>
        </w:object>
      </w:r>
      <w:r w:rsidRPr="006E3733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 </w:t>
      </w:r>
      <w:r w:rsidRPr="002226EC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ข.สิ่งพิมพ์จากกรรมวิธีพิเศษเฉพาะใช้วัสดุบางชนิด</w:t>
      </w:r>
    </w:p>
    <w:p w14:paraId="1A2AA648" w14:textId="7407C285" w:rsidR="006E3733" w:rsidRPr="006E3733" w:rsidRDefault="006E3733" w:rsidP="006E3733">
      <w:pPr>
        <w:numPr>
          <w:ilvl w:val="1"/>
          <w:numId w:val="2"/>
        </w:numPr>
        <w:shd w:val="clear" w:color="auto" w:fill="FFFFFF"/>
        <w:spacing w:after="0" w:line="312" w:lineRule="atLeast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2226EC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object w:dxaOrig="225" w:dyaOrig="225" w14:anchorId="46AEFD43">
          <v:shape id="_x0000_i1190" type="#_x0000_t75" style="width:20.1pt;height:18.4pt" o:ole="">
            <v:imagedata r:id="rId7" o:title=""/>
          </v:shape>
          <w:control r:id="rId26" w:name="DefaultOcxName18" w:shapeid="_x0000_i1190"/>
        </w:object>
      </w:r>
      <w:r w:rsidRPr="006E3733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 </w:t>
      </w:r>
      <w:r w:rsidRPr="002226EC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ค.สิ่งพิมพ์เพื่อการอ่านในลักษณะเป็นแผ่นแบนราบ</w:t>
      </w:r>
    </w:p>
    <w:p w14:paraId="7139DDE9" w14:textId="6DCDB897" w:rsidR="006E3733" w:rsidRPr="006E3733" w:rsidRDefault="006E3733" w:rsidP="006E3733">
      <w:pPr>
        <w:numPr>
          <w:ilvl w:val="1"/>
          <w:numId w:val="2"/>
        </w:numPr>
        <w:shd w:val="clear" w:color="auto" w:fill="FFFFFF"/>
        <w:spacing w:line="312" w:lineRule="atLeast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2226EC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object w:dxaOrig="225" w:dyaOrig="225" w14:anchorId="4236C337">
          <v:shape id="_x0000_i1193" type="#_x0000_t75" style="width:20.1pt;height:18.4pt" o:ole="">
            <v:imagedata r:id="rId7" o:title=""/>
          </v:shape>
          <w:control r:id="rId27" w:name="DefaultOcxName19" w:shapeid="_x0000_i1193"/>
        </w:object>
      </w:r>
      <w:r w:rsidRPr="006E3733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 </w:t>
      </w:r>
      <w:r w:rsidRPr="002226EC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ง.สิ่งพิมพ์ที่พิมพ์โดยตรงบนผลิตภัณฑ์ที่ขึ้นรูปทรงแล้ว</w:t>
      </w:r>
    </w:p>
    <w:p w14:paraId="540337F8" w14:textId="77777777" w:rsidR="006E3733" w:rsidRPr="006E3733" w:rsidRDefault="006E3733" w:rsidP="006E3733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</w:pPr>
      <w:r w:rsidRPr="006E3733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>6</w:t>
      </w:r>
      <w:r w:rsidRPr="006E3733">
        <w:rPr>
          <w:rFonts w:asciiTheme="majorBidi" w:eastAsia="Times New Roman" w:hAnsiTheme="majorBidi" w:cs="Angsana New"/>
          <w:b/>
          <w:bCs/>
          <w:color w:val="000000" w:themeColor="text1"/>
          <w:sz w:val="32"/>
          <w:szCs w:val="32"/>
          <w:cs/>
        </w:rPr>
        <w:t>.</w:t>
      </w:r>
      <w:r w:rsidRPr="006E3733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cs/>
        </w:rPr>
        <w:t>สิ่งพิมพ์ต่อไปนี้ข้อใดจัดอยู่ในประเภทของสิ่งพิมพ์ลักษณะพิเศษ</w:t>
      </w:r>
      <w:r w:rsidRPr="006E3733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> </w:t>
      </w:r>
      <w:r w:rsidRPr="002226EC">
        <w:rPr>
          <w:rFonts w:asciiTheme="majorBidi" w:eastAsia="Times New Roman" w:hAnsiTheme="majorBidi" w:cs="Angsana New"/>
          <w:color w:val="000000" w:themeColor="text1"/>
          <w:sz w:val="32"/>
          <w:szCs w:val="32"/>
          <w:cs/>
        </w:rPr>
        <w:t>*</w:t>
      </w:r>
    </w:p>
    <w:p w14:paraId="1A86F68B" w14:textId="3C5D2C44" w:rsidR="006E3733" w:rsidRPr="006E3733" w:rsidRDefault="006E3733" w:rsidP="006E3733">
      <w:pPr>
        <w:numPr>
          <w:ilvl w:val="1"/>
          <w:numId w:val="2"/>
        </w:numPr>
        <w:shd w:val="clear" w:color="auto" w:fill="FFFFFF"/>
        <w:spacing w:after="0" w:line="312" w:lineRule="atLeast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2226EC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object w:dxaOrig="225" w:dyaOrig="225" w14:anchorId="49EBE095">
          <v:shape id="_x0000_i1196" type="#_x0000_t75" style="width:20.1pt;height:18.4pt" o:ole="">
            <v:imagedata r:id="rId7" o:title=""/>
          </v:shape>
          <w:control r:id="rId28" w:name="DefaultOcxName20" w:shapeid="_x0000_i1196"/>
        </w:object>
      </w:r>
      <w:r w:rsidRPr="006E3733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 </w:t>
      </w:r>
      <w:r w:rsidRPr="002226EC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ก.โฉนด</w:t>
      </w:r>
    </w:p>
    <w:p w14:paraId="46ACF6FB" w14:textId="1A3EC52C" w:rsidR="006E3733" w:rsidRPr="006E3733" w:rsidRDefault="006E3733" w:rsidP="006E3733">
      <w:pPr>
        <w:numPr>
          <w:ilvl w:val="1"/>
          <w:numId w:val="2"/>
        </w:numPr>
        <w:shd w:val="clear" w:color="auto" w:fill="FFFFFF"/>
        <w:spacing w:after="0" w:line="312" w:lineRule="atLeast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2226EC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object w:dxaOrig="225" w:dyaOrig="225" w14:anchorId="79139888">
          <v:shape id="_x0000_i1199" type="#_x0000_t75" style="width:20.1pt;height:18.4pt" o:ole="">
            <v:imagedata r:id="rId7" o:title=""/>
          </v:shape>
          <w:control r:id="rId29" w:name="DefaultOcxName21" w:shapeid="_x0000_i1199"/>
        </w:object>
      </w:r>
      <w:r w:rsidRPr="006E3733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 </w:t>
      </w:r>
      <w:r w:rsidRPr="002226EC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ข.ธนาณัติ</w:t>
      </w:r>
    </w:p>
    <w:p w14:paraId="748BD5C5" w14:textId="3D8D7FBC" w:rsidR="006E3733" w:rsidRPr="006E3733" w:rsidRDefault="006E3733" w:rsidP="006E3733">
      <w:pPr>
        <w:numPr>
          <w:ilvl w:val="1"/>
          <w:numId w:val="2"/>
        </w:numPr>
        <w:shd w:val="clear" w:color="auto" w:fill="FFFFFF"/>
        <w:spacing w:after="0" w:line="312" w:lineRule="atLeast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2226EC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object w:dxaOrig="225" w:dyaOrig="225" w14:anchorId="7FCF8287">
          <v:shape id="_x0000_i1202" type="#_x0000_t75" style="width:20.1pt;height:18.4pt" o:ole="">
            <v:imagedata r:id="rId7" o:title=""/>
          </v:shape>
          <w:control r:id="rId30" w:name="DefaultOcxName22" w:shapeid="_x0000_i1202"/>
        </w:object>
      </w:r>
      <w:r w:rsidRPr="006E3733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 </w:t>
      </w:r>
      <w:r w:rsidRPr="002226EC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ค.บัตรอวยพร</w:t>
      </w:r>
    </w:p>
    <w:p w14:paraId="3394D78F" w14:textId="2C968857" w:rsidR="006E3733" w:rsidRPr="006E3733" w:rsidRDefault="006E3733" w:rsidP="006E3733">
      <w:pPr>
        <w:numPr>
          <w:ilvl w:val="1"/>
          <w:numId w:val="2"/>
        </w:numPr>
        <w:shd w:val="clear" w:color="auto" w:fill="FFFFFF"/>
        <w:spacing w:line="312" w:lineRule="atLeast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2226EC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object w:dxaOrig="225" w:dyaOrig="225" w14:anchorId="56CF6F40">
          <v:shape id="_x0000_i1205" type="#_x0000_t75" style="width:20.1pt;height:18.4pt" o:ole="">
            <v:imagedata r:id="rId7" o:title=""/>
          </v:shape>
          <w:control r:id="rId31" w:name="DefaultOcxName23" w:shapeid="_x0000_i1205"/>
        </w:object>
      </w:r>
      <w:r w:rsidRPr="006E3733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 </w:t>
      </w:r>
      <w:r w:rsidRPr="002226EC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ง.หนังสือวรรณคดี</w:t>
      </w:r>
    </w:p>
    <w:p w14:paraId="701E5F7D" w14:textId="77777777" w:rsidR="006E3733" w:rsidRPr="006E3733" w:rsidRDefault="006E3733" w:rsidP="006E3733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</w:pPr>
      <w:r w:rsidRPr="006E3733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>7</w:t>
      </w:r>
      <w:r w:rsidRPr="006E3733">
        <w:rPr>
          <w:rFonts w:asciiTheme="majorBidi" w:eastAsia="Times New Roman" w:hAnsiTheme="majorBidi" w:cs="Angsana New"/>
          <w:b/>
          <w:bCs/>
          <w:color w:val="000000" w:themeColor="text1"/>
          <w:sz w:val="32"/>
          <w:szCs w:val="32"/>
          <w:cs/>
        </w:rPr>
        <w:t>.</w:t>
      </w:r>
      <w:r w:rsidRPr="006E3733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cs/>
        </w:rPr>
        <w:t>ใบปลิว</w:t>
      </w:r>
      <w:proofErr w:type="spellStart"/>
      <w:r w:rsidRPr="006E3733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cs/>
        </w:rPr>
        <w:t>จัดเป็น</w:t>
      </w:r>
      <w:proofErr w:type="spellEnd"/>
      <w:r w:rsidRPr="006E3733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cs/>
        </w:rPr>
        <w:t>สื่อสิ่งพิมพ์ประเภทใด</w:t>
      </w:r>
      <w:r w:rsidRPr="006E3733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> </w:t>
      </w:r>
      <w:r w:rsidRPr="002226EC">
        <w:rPr>
          <w:rFonts w:asciiTheme="majorBidi" w:eastAsia="Times New Roman" w:hAnsiTheme="majorBidi" w:cs="Angsana New"/>
          <w:color w:val="000000" w:themeColor="text1"/>
          <w:sz w:val="32"/>
          <w:szCs w:val="32"/>
          <w:cs/>
        </w:rPr>
        <w:t>*</w:t>
      </w:r>
    </w:p>
    <w:p w14:paraId="584236BE" w14:textId="6FD5FF45" w:rsidR="006E3733" w:rsidRPr="006E3733" w:rsidRDefault="006E3733" w:rsidP="006E3733">
      <w:pPr>
        <w:numPr>
          <w:ilvl w:val="1"/>
          <w:numId w:val="2"/>
        </w:numPr>
        <w:shd w:val="clear" w:color="auto" w:fill="FFFFFF"/>
        <w:spacing w:after="0" w:line="312" w:lineRule="atLeast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2226EC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object w:dxaOrig="225" w:dyaOrig="225" w14:anchorId="6EEBCDFA">
          <v:shape id="_x0000_i1208" type="#_x0000_t75" style="width:20.1pt;height:18.4pt" o:ole="">
            <v:imagedata r:id="rId7" o:title=""/>
          </v:shape>
          <w:control r:id="rId32" w:name="DefaultOcxName24" w:shapeid="_x0000_i1208"/>
        </w:object>
      </w:r>
      <w:r w:rsidRPr="006E3733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 </w:t>
      </w:r>
      <w:r w:rsidRPr="002226EC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ก.สิ่งพิมพ์เพื่อเผยแพร่ข่าวสาร</w:t>
      </w:r>
    </w:p>
    <w:p w14:paraId="7F3B0C6F" w14:textId="3E5FC335" w:rsidR="006E3733" w:rsidRPr="006E3733" w:rsidRDefault="006E3733" w:rsidP="006E3733">
      <w:pPr>
        <w:numPr>
          <w:ilvl w:val="1"/>
          <w:numId w:val="2"/>
        </w:numPr>
        <w:shd w:val="clear" w:color="auto" w:fill="FFFFFF"/>
        <w:spacing w:after="0" w:line="312" w:lineRule="atLeast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2226EC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object w:dxaOrig="225" w:dyaOrig="225" w14:anchorId="6749E6F4">
          <v:shape id="_x0000_i1211" type="#_x0000_t75" style="width:20.1pt;height:18.4pt" o:ole="">
            <v:imagedata r:id="rId7" o:title=""/>
          </v:shape>
          <w:control r:id="rId33" w:name="DefaultOcxName25" w:shapeid="_x0000_i1211"/>
        </w:object>
      </w:r>
      <w:r w:rsidRPr="006E3733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 </w:t>
      </w:r>
      <w:r w:rsidRPr="002226EC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ข.สิ่งพิมพ์ประเภทหนังสือ</w:t>
      </w:r>
    </w:p>
    <w:p w14:paraId="1758F05E" w14:textId="787F0114" w:rsidR="006E3733" w:rsidRPr="006E3733" w:rsidRDefault="006E3733" w:rsidP="006E3733">
      <w:pPr>
        <w:numPr>
          <w:ilvl w:val="1"/>
          <w:numId w:val="2"/>
        </w:numPr>
        <w:shd w:val="clear" w:color="auto" w:fill="FFFFFF"/>
        <w:spacing w:after="0" w:line="312" w:lineRule="atLeast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2226EC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object w:dxaOrig="225" w:dyaOrig="225" w14:anchorId="192E17A7">
          <v:shape id="_x0000_i1214" type="#_x0000_t75" style="width:20.1pt;height:18.4pt" o:ole="">
            <v:imagedata r:id="rId7" o:title=""/>
          </v:shape>
          <w:control r:id="rId34" w:name="DefaultOcxName26" w:shapeid="_x0000_i1214"/>
        </w:object>
      </w:r>
      <w:r w:rsidRPr="006E3733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 </w:t>
      </w:r>
      <w:r w:rsidRPr="002226EC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ค.สิ่งพิมพ์เพื่อการบรรจุภัณฑ์</w:t>
      </w:r>
    </w:p>
    <w:p w14:paraId="4A0A0B4F" w14:textId="231DEE5D" w:rsidR="006E3733" w:rsidRPr="006E3733" w:rsidRDefault="006E3733" w:rsidP="006E3733">
      <w:pPr>
        <w:numPr>
          <w:ilvl w:val="1"/>
          <w:numId w:val="2"/>
        </w:numPr>
        <w:shd w:val="clear" w:color="auto" w:fill="FFFFFF"/>
        <w:spacing w:line="312" w:lineRule="atLeast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2226EC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object w:dxaOrig="225" w:dyaOrig="225" w14:anchorId="184E228F">
          <v:shape id="_x0000_i1217" type="#_x0000_t75" style="width:20.1pt;height:18.4pt" o:ole="">
            <v:imagedata r:id="rId7" o:title=""/>
          </v:shape>
          <w:control r:id="rId35" w:name="DefaultOcxName27" w:shapeid="_x0000_i1217"/>
        </w:object>
      </w:r>
      <w:r w:rsidRPr="006E3733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 </w:t>
      </w:r>
      <w:r w:rsidRPr="002226EC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ง.สิ่งพิมพ์ลักษณะพิเศษ</w:t>
      </w:r>
    </w:p>
    <w:p w14:paraId="7E60A246" w14:textId="77777777" w:rsidR="006E3733" w:rsidRPr="006E3733" w:rsidRDefault="006E3733" w:rsidP="006E3733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</w:pPr>
      <w:r w:rsidRPr="006E3733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>8</w:t>
      </w:r>
      <w:r w:rsidRPr="006E3733">
        <w:rPr>
          <w:rFonts w:asciiTheme="majorBidi" w:eastAsia="Times New Roman" w:hAnsiTheme="majorBidi" w:cs="Angsana New"/>
          <w:b/>
          <w:bCs/>
          <w:color w:val="000000" w:themeColor="text1"/>
          <w:sz w:val="32"/>
          <w:szCs w:val="32"/>
          <w:cs/>
        </w:rPr>
        <w:t>.</w:t>
      </w:r>
      <w:r w:rsidRPr="006E3733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cs/>
        </w:rPr>
        <w:t xml:space="preserve">ข้อใดไม่ใช่วิธีการพิมพ์สื่อสิ่งพิมพ์ประเภท </w:t>
      </w:r>
      <w:r w:rsidRPr="006E3733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3 </w:t>
      </w:r>
      <w:r w:rsidRPr="006E3733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cs/>
        </w:rPr>
        <w:t>มิติ</w:t>
      </w:r>
      <w:r w:rsidRPr="006E3733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> </w:t>
      </w:r>
      <w:r w:rsidRPr="002226EC">
        <w:rPr>
          <w:rFonts w:asciiTheme="majorBidi" w:eastAsia="Times New Roman" w:hAnsiTheme="majorBidi" w:cs="Angsana New"/>
          <w:color w:val="000000" w:themeColor="text1"/>
          <w:sz w:val="32"/>
          <w:szCs w:val="32"/>
          <w:cs/>
        </w:rPr>
        <w:t>*</w:t>
      </w:r>
    </w:p>
    <w:p w14:paraId="5C3E49B2" w14:textId="2C4ED8EA" w:rsidR="006E3733" w:rsidRPr="006E3733" w:rsidRDefault="006E3733" w:rsidP="006E3733">
      <w:pPr>
        <w:numPr>
          <w:ilvl w:val="1"/>
          <w:numId w:val="2"/>
        </w:numPr>
        <w:shd w:val="clear" w:color="auto" w:fill="FFFFFF"/>
        <w:spacing w:after="0" w:line="312" w:lineRule="atLeast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2226EC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object w:dxaOrig="225" w:dyaOrig="225" w14:anchorId="089086F8">
          <v:shape id="_x0000_i1220" type="#_x0000_t75" style="width:20.1pt;height:18.4pt" o:ole="">
            <v:imagedata r:id="rId7" o:title=""/>
          </v:shape>
          <w:control r:id="rId36" w:name="DefaultOcxName28" w:shapeid="_x0000_i1220"/>
        </w:object>
      </w:r>
      <w:r w:rsidRPr="006E3733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 </w:t>
      </w:r>
      <w:r w:rsidRPr="002226EC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ก.การพิมพ์สกรีน</w:t>
      </w:r>
    </w:p>
    <w:p w14:paraId="5C9E0BA7" w14:textId="72FC69F1" w:rsidR="006E3733" w:rsidRPr="006E3733" w:rsidRDefault="006E3733" w:rsidP="006E3733">
      <w:pPr>
        <w:numPr>
          <w:ilvl w:val="1"/>
          <w:numId w:val="2"/>
        </w:numPr>
        <w:shd w:val="clear" w:color="auto" w:fill="FFFFFF"/>
        <w:spacing w:after="0" w:line="312" w:lineRule="atLeast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2226EC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object w:dxaOrig="225" w:dyaOrig="225" w14:anchorId="2B96825B">
          <v:shape id="_x0000_i1223" type="#_x0000_t75" style="width:20.1pt;height:18.4pt" o:ole="">
            <v:imagedata r:id="rId7" o:title=""/>
          </v:shape>
          <w:control r:id="rId37" w:name="DefaultOcxName29" w:shapeid="_x0000_i1223"/>
        </w:object>
      </w:r>
      <w:r w:rsidRPr="006E3733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 </w:t>
      </w:r>
      <w:r w:rsidRPr="002226EC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ข.การพิมพ์ระบบแพด</w:t>
      </w:r>
    </w:p>
    <w:p w14:paraId="3631E547" w14:textId="2F0CECA5" w:rsidR="006E3733" w:rsidRPr="006E3733" w:rsidRDefault="006E3733" w:rsidP="006E3733">
      <w:pPr>
        <w:numPr>
          <w:ilvl w:val="1"/>
          <w:numId w:val="2"/>
        </w:numPr>
        <w:shd w:val="clear" w:color="auto" w:fill="FFFFFF"/>
        <w:spacing w:after="0" w:line="312" w:lineRule="atLeast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2226EC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object w:dxaOrig="225" w:dyaOrig="225" w14:anchorId="4813A19E">
          <v:shape id="_x0000_i1226" type="#_x0000_t75" style="width:20.1pt;height:18.4pt" o:ole="">
            <v:imagedata r:id="rId7" o:title=""/>
          </v:shape>
          <w:control r:id="rId38" w:name="DefaultOcxName30" w:shapeid="_x0000_i1226"/>
        </w:object>
      </w:r>
      <w:r w:rsidRPr="006E3733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 </w:t>
      </w:r>
      <w:r w:rsidRPr="002226EC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ค.การพิมพ์ระบบพ่นหมึก</w:t>
      </w:r>
    </w:p>
    <w:p w14:paraId="3335A5F1" w14:textId="375DDAC2" w:rsidR="006E3733" w:rsidRPr="006E3733" w:rsidRDefault="006E3733" w:rsidP="006E3733">
      <w:pPr>
        <w:numPr>
          <w:ilvl w:val="1"/>
          <w:numId w:val="2"/>
        </w:numPr>
        <w:shd w:val="clear" w:color="auto" w:fill="FFFFFF"/>
        <w:spacing w:line="312" w:lineRule="atLeast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2226EC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object w:dxaOrig="225" w:dyaOrig="225" w14:anchorId="342C0BF5">
          <v:shape id="_x0000_i1229" type="#_x0000_t75" style="width:20.1pt;height:18.4pt" o:ole="">
            <v:imagedata r:id="rId7" o:title=""/>
          </v:shape>
          <w:control r:id="rId39" w:name="DefaultOcxName31" w:shapeid="_x0000_i1229"/>
        </w:object>
      </w:r>
      <w:r w:rsidRPr="006E3733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 </w:t>
      </w:r>
      <w:r w:rsidRPr="002226EC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ง.การพิมพ์เลเซอร์</w:t>
      </w:r>
    </w:p>
    <w:p w14:paraId="2C2BDD87" w14:textId="77777777" w:rsidR="006E3733" w:rsidRPr="006E3733" w:rsidRDefault="006E3733" w:rsidP="006E3733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</w:pPr>
      <w:r w:rsidRPr="006E3733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>9</w:t>
      </w:r>
      <w:r w:rsidRPr="006E3733">
        <w:rPr>
          <w:rFonts w:asciiTheme="majorBidi" w:eastAsia="Times New Roman" w:hAnsiTheme="majorBidi" w:cs="Angsana New"/>
          <w:b/>
          <w:bCs/>
          <w:color w:val="000000" w:themeColor="text1"/>
          <w:sz w:val="32"/>
          <w:szCs w:val="32"/>
          <w:cs/>
        </w:rPr>
        <w:t>.</w:t>
      </w:r>
      <w:r w:rsidRPr="006E3733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cs/>
        </w:rPr>
        <w:t>ข้อใดไม่ใช่สิ่งพิมพ์ประเภทสิ่งพิมพ์โฆษณา</w:t>
      </w:r>
      <w:r w:rsidRPr="006E3733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> </w:t>
      </w:r>
      <w:r w:rsidRPr="002226EC">
        <w:rPr>
          <w:rFonts w:asciiTheme="majorBidi" w:eastAsia="Times New Roman" w:hAnsiTheme="majorBidi" w:cs="Angsana New"/>
          <w:color w:val="000000" w:themeColor="text1"/>
          <w:sz w:val="32"/>
          <w:szCs w:val="32"/>
          <w:cs/>
        </w:rPr>
        <w:t>*</w:t>
      </w:r>
    </w:p>
    <w:p w14:paraId="29DE48C1" w14:textId="6C215602" w:rsidR="006E3733" w:rsidRPr="006E3733" w:rsidRDefault="006E3733" w:rsidP="006E3733">
      <w:pPr>
        <w:numPr>
          <w:ilvl w:val="1"/>
          <w:numId w:val="2"/>
        </w:numPr>
        <w:shd w:val="clear" w:color="auto" w:fill="FFFFFF"/>
        <w:spacing w:after="0" w:line="312" w:lineRule="atLeast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2226EC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object w:dxaOrig="225" w:dyaOrig="225" w14:anchorId="18D37C84">
          <v:shape id="_x0000_i1232" type="#_x0000_t75" style="width:20.1pt;height:18.4pt" o:ole="">
            <v:imagedata r:id="rId7" o:title=""/>
          </v:shape>
          <w:control r:id="rId40" w:name="DefaultOcxName32" w:shapeid="_x0000_i1232"/>
        </w:object>
      </w:r>
      <w:r w:rsidRPr="006E3733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 </w:t>
      </w:r>
      <w:r w:rsidRPr="002226EC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ก.โบ</w:t>
      </w:r>
      <w:proofErr w:type="spellStart"/>
      <w:r w:rsidRPr="002226EC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ร์</w:t>
      </w:r>
      <w:proofErr w:type="spellEnd"/>
      <w:r w:rsidRPr="002226EC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ชัวร์ (</w:t>
      </w:r>
      <w:r w:rsidRPr="002226EC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Brochure</w:t>
      </w:r>
      <w:r w:rsidRPr="002226EC">
        <w:rPr>
          <w:rFonts w:asciiTheme="majorBidi" w:eastAsia="Times New Roman" w:hAnsiTheme="majorBidi" w:cs="Angsana New"/>
          <w:color w:val="000000" w:themeColor="text1"/>
          <w:sz w:val="32"/>
          <w:szCs w:val="32"/>
          <w:cs/>
        </w:rPr>
        <w:t>)</w:t>
      </w:r>
    </w:p>
    <w:p w14:paraId="4F99DD3E" w14:textId="36EF1088" w:rsidR="006E3733" w:rsidRPr="006E3733" w:rsidRDefault="006E3733" w:rsidP="006E3733">
      <w:pPr>
        <w:numPr>
          <w:ilvl w:val="1"/>
          <w:numId w:val="2"/>
        </w:numPr>
        <w:shd w:val="clear" w:color="auto" w:fill="FFFFFF"/>
        <w:spacing w:after="0" w:line="312" w:lineRule="atLeast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2226EC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object w:dxaOrig="225" w:dyaOrig="225" w14:anchorId="045C8483">
          <v:shape id="_x0000_i1235" type="#_x0000_t75" style="width:20.1pt;height:18.4pt" o:ole="">
            <v:imagedata r:id="rId7" o:title=""/>
          </v:shape>
          <w:control r:id="rId41" w:name="DefaultOcxName33" w:shapeid="_x0000_i1235"/>
        </w:object>
      </w:r>
      <w:r w:rsidRPr="006E3733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 </w:t>
      </w:r>
      <w:r w:rsidRPr="002226EC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ข.ใบปลิว (</w:t>
      </w:r>
      <w:r w:rsidRPr="002226EC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Leaf let</w:t>
      </w:r>
      <w:r w:rsidRPr="002226EC">
        <w:rPr>
          <w:rFonts w:asciiTheme="majorBidi" w:eastAsia="Times New Roman" w:hAnsiTheme="majorBidi" w:cs="Angsana New"/>
          <w:color w:val="000000" w:themeColor="text1"/>
          <w:sz w:val="32"/>
          <w:szCs w:val="32"/>
          <w:cs/>
        </w:rPr>
        <w:t>/</w:t>
      </w:r>
      <w:r w:rsidRPr="002226EC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Handbill</w:t>
      </w:r>
      <w:r w:rsidRPr="002226EC">
        <w:rPr>
          <w:rFonts w:asciiTheme="majorBidi" w:eastAsia="Times New Roman" w:hAnsiTheme="majorBidi" w:cs="Angsana New"/>
          <w:color w:val="000000" w:themeColor="text1"/>
          <w:sz w:val="32"/>
          <w:szCs w:val="32"/>
          <w:cs/>
        </w:rPr>
        <w:t>)</w:t>
      </w:r>
    </w:p>
    <w:p w14:paraId="5CC97827" w14:textId="382020EA" w:rsidR="006E3733" w:rsidRPr="006E3733" w:rsidRDefault="006E3733" w:rsidP="006E3733">
      <w:pPr>
        <w:numPr>
          <w:ilvl w:val="1"/>
          <w:numId w:val="2"/>
        </w:numPr>
        <w:shd w:val="clear" w:color="auto" w:fill="FFFFFF"/>
        <w:spacing w:after="0" w:line="312" w:lineRule="atLeast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2226EC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object w:dxaOrig="225" w:dyaOrig="225" w14:anchorId="6C543DAD">
          <v:shape id="_x0000_i1238" type="#_x0000_t75" style="width:20.1pt;height:18.4pt" o:ole="">
            <v:imagedata r:id="rId7" o:title=""/>
          </v:shape>
          <w:control r:id="rId42" w:name="DefaultOcxName34" w:shapeid="_x0000_i1238"/>
        </w:object>
      </w:r>
      <w:r w:rsidRPr="006E3733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 </w:t>
      </w:r>
      <w:r w:rsidRPr="002226EC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ค.จุลสาร (</w:t>
      </w:r>
      <w:r w:rsidRPr="002226EC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Pamphlet</w:t>
      </w:r>
      <w:r w:rsidRPr="002226EC">
        <w:rPr>
          <w:rFonts w:asciiTheme="majorBidi" w:eastAsia="Times New Roman" w:hAnsiTheme="majorBidi" w:cs="Angsana New"/>
          <w:color w:val="000000" w:themeColor="text1"/>
          <w:sz w:val="32"/>
          <w:szCs w:val="32"/>
          <w:cs/>
        </w:rPr>
        <w:t>)</w:t>
      </w:r>
    </w:p>
    <w:p w14:paraId="381347D6" w14:textId="7C5B5846" w:rsidR="006E3733" w:rsidRPr="006E3733" w:rsidRDefault="006E3733" w:rsidP="006E3733">
      <w:pPr>
        <w:numPr>
          <w:ilvl w:val="1"/>
          <w:numId w:val="2"/>
        </w:numPr>
        <w:shd w:val="clear" w:color="auto" w:fill="FFFFFF"/>
        <w:spacing w:line="312" w:lineRule="atLeast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2226EC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object w:dxaOrig="225" w:dyaOrig="225" w14:anchorId="76CEF681">
          <v:shape id="_x0000_i1241" type="#_x0000_t75" style="width:20.1pt;height:18.4pt" o:ole="">
            <v:imagedata r:id="rId7" o:title=""/>
          </v:shape>
          <w:control r:id="rId43" w:name="DefaultOcxName35" w:shapeid="_x0000_i1241"/>
        </w:object>
      </w:r>
      <w:r w:rsidRPr="006E3733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 </w:t>
      </w:r>
      <w:r w:rsidRPr="002226EC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ง.แผ่นพับ (</w:t>
      </w:r>
      <w:r w:rsidRPr="002226EC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Folder</w:t>
      </w:r>
      <w:r w:rsidRPr="002226EC">
        <w:rPr>
          <w:rFonts w:asciiTheme="majorBidi" w:eastAsia="Times New Roman" w:hAnsiTheme="majorBidi" w:cs="Angsana New"/>
          <w:color w:val="000000" w:themeColor="text1"/>
          <w:sz w:val="32"/>
          <w:szCs w:val="32"/>
          <w:cs/>
        </w:rPr>
        <w:t>)</w:t>
      </w:r>
    </w:p>
    <w:p w14:paraId="56B7A426" w14:textId="77777777" w:rsidR="006E3733" w:rsidRPr="006E3733" w:rsidRDefault="006E3733" w:rsidP="006E3733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</w:pPr>
      <w:r w:rsidRPr="006E3733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lastRenderedPageBreak/>
        <w:t>10</w:t>
      </w:r>
      <w:r w:rsidRPr="006E3733">
        <w:rPr>
          <w:rFonts w:asciiTheme="majorBidi" w:eastAsia="Times New Roman" w:hAnsiTheme="majorBidi" w:cs="Angsana New"/>
          <w:b/>
          <w:bCs/>
          <w:color w:val="000000" w:themeColor="text1"/>
          <w:sz w:val="32"/>
          <w:szCs w:val="32"/>
          <w:cs/>
        </w:rPr>
        <w:t>.</w:t>
      </w:r>
      <w:r w:rsidRPr="006E3733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cs/>
        </w:rPr>
        <w:t>ข้อใด</w:t>
      </w:r>
      <w:proofErr w:type="spellStart"/>
      <w:r w:rsidRPr="006E3733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cs/>
        </w:rPr>
        <w:t>จัดเป็น</w:t>
      </w:r>
      <w:proofErr w:type="spellEnd"/>
      <w:r w:rsidRPr="006E3733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cs/>
        </w:rPr>
        <w:t>ข้อดีของสื่อสิ่งพิมพ์</w:t>
      </w:r>
      <w:r w:rsidRPr="006E3733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> </w:t>
      </w:r>
      <w:r w:rsidRPr="002226EC">
        <w:rPr>
          <w:rFonts w:asciiTheme="majorBidi" w:eastAsia="Times New Roman" w:hAnsiTheme="majorBidi" w:cs="Angsana New"/>
          <w:color w:val="000000" w:themeColor="text1"/>
          <w:sz w:val="32"/>
          <w:szCs w:val="32"/>
          <w:cs/>
        </w:rPr>
        <w:t>*</w:t>
      </w:r>
    </w:p>
    <w:p w14:paraId="5E21239D" w14:textId="127CC2FA" w:rsidR="006E3733" w:rsidRPr="006E3733" w:rsidRDefault="006E3733" w:rsidP="006E3733">
      <w:pPr>
        <w:numPr>
          <w:ilvl w:val="1"/>
          <w:numId w:val="2"/>
        </w:numPr>
        <w:shd w:val="clear" w:color="auto" w:fill="FFFFFF"/>
        <w:spacing w:after="0" w:line="312" w:lineRule="atLeast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2226EC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object w:dxaOrig="225" w:dyaOrig="225" w14:anchorId="7CD398FD">
          <v:shape id="_x0000_i1244" type="#_x0000_t75" style="width:20.1pt;height:18.4pt" o:ole="">
            <v:imagedata r:id="rId7" o:title=""/>
          </v:shape>
          <w:control r:id="rId44" w:name="DefaultOcxName36" w:shapeid="_x0000_i1244"/>
        </w:object>
      </w:r>
      <w:r w:rsidRPr="006E3733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 </w:t>
      </w:r>
      <w:r w:rsidRPr="002226EC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ก.ต้องใช้ความระมัดระวังในการจัดเก็บ</w:t>
      </w:r>
    </w:p>
    <w:p w14:paraId="386027C2" w14:textId="7851AD2D" w:rsidR="006E3733" w:rsidRPr="006E3733" w:rsidRDefault="006E3733" w:rsidP="006E3733">
      <w:pPr>
        <w:numPr>
          <w:ilvl w:val="1"/>
          <w:numId w:val="2"/>
        </w:numPr>
        <w:shd w:val="clear" w:color="auto" w:fill="FFFFFF"/>
        <w:spacing w:after="0" w:line="312" w:lineRule="atLeast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2226EC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object w:dxaOrig="225" w:dyaOrig="225" w14:anchorId="5CA111ED">
          <v:shape id="_x0000_i1247" type="#_x0000_t75" style="width:20.1pt;height:18.4pt" o:ole="">
            <v:imagedata r:id="rId7" o:title=""/>
          </v:shape>
          <w:control r:id="rId45" w:name="DefaultOcxName37" w:shapeid="_x0000_i1247"/>
        </w:object>
      </w:r>
      <w:r w:rsidRPr="006E3733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 </w:t>
      </w:r>
      <w:r w:rsidRPr="002226EC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ข.มีการลงทุนสูงและมีระดับความคุ้มทุนสูง</w:t>
      </w:r>
    </w:p>
    <w:p w14:paraId="5BE222A1" w14:textId="66434311" w:rsidR="006E3733" w:rsidRPr="006E3733" w:rsidRDefault="006E3733" w:rsidP="006E3733">
      <w:pPr>
        <w:numPr>
          <w:ilvl w:val="1"/>
          <w:numId w:val="2"/>
        </w:numPr>
        <w:shd w:val="clear" w:color="auto" w:fill="FFFFFF"/>
        <w:spacing w:after="0" w:line="312" w:lineRule="atLeast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2226EC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object w:dxaOrig="225" w:dyaOrig="225" w14:anchorId="2A39A038">
          <v:shape id="_x0000_i1250" type="#_x0000_t75" style="width:20.1pt;height:18.4pt" o:ole="">
            <v:imagedata r:id="rId7" o:title=""/>
          </v:shape>
          <w:control r:id="rId46" w:name="DefaultOcxName38" w:shapeid="_x0000_i1250"/>
        </w:object>
      </w:r>
      <w:r w:rsidRPr="006E3733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 </w:t>
      </w:r>
      <w:r w:rsidRPr="002226EC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ค.มีขนาดที่แตกต่างกัน มีทั้งแนวตั้งและแนวนอน</w:t>
      </w:r>
    </w:p>
    <w:p w14:paraId="0D575C93" w14:textId="5D957D62" w:rsidR="006E3733" w:rsidRPr="006E3733" w:rsidRDefault="006E3733" w:rsidP="006E3733">
      <w:pPr>
        <w:numPr>
          <w:ilvl w:val="1"/>
          <w:numId w:val="2"/>
        </w:numPr>
        <w:shd w:val="clear" w:color="auto" w:fill="FFFFFF"/>
        <w:spacing w:line="312" w:lineRule="atLeast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2226EC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object w:dxaOrig="225" w:dyaOrig="225" w14:anchorId="7FC44621">
          <v:shape id="_x0000_i1253" type="#_x0000_t75" style="width:20.1pt;height:18.4pt" o:ole="">
            <v:imagedata r:id="rId7" o:title=""/>
          </v:shape>
          <w:control r:id="rId47" w:name="DefaultOcxName39" w:shapeid="_x0000_i1253"/>
        </w:object>
      </w:r>
      <w:r w:rsidRPr="006E3733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 </w:t>
      </w:r>
      <w:r w:rsidRPr="002226EC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ง.อ่านซ้ำไปซ้ำมาได้หลายครั้งตามความต้องการ</w:t>
      </w:r>
    </w:p>
    <w:p w14:paraId="366E99A2" w14:textId="70B5A31C" w:rsidR="006E3733" w:rsidRPr="006E3733" w:rsidRDefault="006E3733" w:rsidP="006E3733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</w:pPr>
      <w:r w:rsidRPr="002226E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>1</w:t>
      </w:r>
      <w:r w:rsidRPr="006E3733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>1</w:t>
      </w:r>
      <w:r w:rsidRPr="006E3733">
        <w:rPr>
          <w:rFonts w:asciiTheme="majorBidi" w:eastAsia="Times New Roman" w:hAnsiTheme="majorBidi" w:cs="Angsana New"/>
          <w:b/>
          <w:bCs/>
          <w:color w:val="000000" w:themeColor="text1"/>
          <w:sz w:val="32"/>
          <w:szCs w:val="32"/>
          <w:cs/>
        </w:rPr>
        <w:t>.</w:t>
      </w:r>
      <w:r w:rsidRPr="006E3733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cs/>
        </w:rPr>
        <w:t>ข้อใดไม่ใช่วัตถุประสงค์ของการออกแบบสื่อสิ่งพิมพ์</w:t>
      </w:r>
      <w:r w:rsidRPr="006E3733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> </w:t>
      </w:r>
      <w:r w:rsidRPr="002226EC">
        <w:rPr>
          <w:rFonts w:asciiTheme="majorBidi" w:eastAsia="Times New Roman" w:hAnsiTheme="majorBidi" w:cs="Angsana New"/>
          <w:color w:val="000000" w:themeColor="text1"/>
          <w:sz w:val="32"/>
          <w:szCs w:val="32"/>
          <w:cs/>
        </w:rPr>
        <w:t>*</w:t>
      </w:r>
    </w:p>
    <w:p w14:paraId="4C08B1B8" w14:textId="668ABD63" w:rsidR="006E3733" w:rsidRPr="006E3733" w:rsidRDefault="006E3733" w:rsidP="006E3733">
      <w:pPr>
        <w:numPr>
          <w:ilvl w:val="1"/>
          <w:numId w:val="3"/>
        </w:numPr>
        <w:shd w:val="clear" w:color="auto" w:fill="FFFFFF"/>
        <w:spacing w:after="0" w:line="312" w:lineRule="atLeast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2226EC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object w:dxaOrig="225" w:dyaOrig="225" w14:anchorId="63921B67">
          <v:shape id="_x0000_i1256" type="#_x0000_t75" style="width:20.1pt;height:18.4pt" o:ole="">
            <v:imagedata r:id="rId7" o:title=""/>
          </v:shape>
          <w:control r:id="rId48" w:name="DefaultOcxName40" w:shapeid="_x0000_i1256"/>
        </w:object>
      </w:r>
      <w:r w:rsidRPr="006E3733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 </w:t>
      </w:r>
      <w:r w:rsidRPr="002226EC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ก.เพื่อดึงดูดใจแก่ผู้เห็น</w:t>
      </w:r>
    </w:p>
    <w:p w14:paraId="0496BFD5" w14:textId="59730C98" w:rsidR="006E3733" w:rsidRPr="006E3733" w:rsidRDefault="006E3733" w:rsidP="006E3733">
      <w:pPr>
        <w:numPr>
          <w:ilvl w:val="1"/>
          <w:numId w:val="3"/>
        </w:numPr>
        <w:shd w:val="clear" w:color="auto" w:fill="FFFFFF"/>
        <w:spacing w:after="0" w:line="312" w:lineRule="atLeast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2226EC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object w:dxaOrig="225" w:dyaOrig="225" w14:anchorId="77321D33">
          <v:shape id="_x0000_i1259" type="#_x0000_t75" style="width:20.1pt;height:18.4pt" o:ole="">
            <v:imagedata r:id="rId7" o:title=""/>
          </v:shape>
          <w:control r:id="rId49" w:name="DefaultOcxName110" w:shapeid="_x0000_i1259"/>
        </w:object>
      </w:r>
      <w:r w:rsidRPr="006E3733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 </w:t>
      </w:r>
      <w:r w:rsidRPr="002226EC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ข.เพื่อเพิ่มประสิทธิภาพในการสื่อสาร</w:t>
      </w:r>
    </w:p>
    <w:p w14:paraId="2649F5A5" w14:textId="3B7C8A46" w:rsidR="006E3733" w:rsidRPr="006E3733" w:rsidRDefault="006E3733" w:rsidP="006E3733">
      <w:pPr>
        <w:numPr>
          <w:ilvl w:val="1"/>
          <w:numId w:val="3"/>
        </w:numPr>
        <w:shd w:val="clear" w:color="auto" w:fill="FFFFFF"/>
        <w:spacing w:after="0" w:line="312" w:lineRule="atLeast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2226EC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object w:dxaOrig="225" w:dyaOrig="225" w14:anchorId="5897251D">
          <v:shape id="_x0000_i1262" type="#_x0000_t75" style="width:20.1pt;height:18.4pt" o:ole="">
            <v:imagedata r:id="rId7" o:title=""/>
          </v:shape>
          <w:control r:id="rId50" w:name="DefaultOcxName210" w:shapeid="_x0000_i1262"/>
        </w:object>
      </w:r>
      <w:r w:rsidRPr="006E3733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 </w:t>
      </w:r>
      <w:r w:rsidRPr="002226EC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ค.เพื่อส่งสิ่งพิมพ์ให้แก่โรงงานผลิต</w:t>
      </w:r>
    </w:p>
    <w:p w14:paraId="7E61754F" w14:textId="33A30933" w:rsidR="006E3733" w:rsidRPr="006E3733" w:rsidRDefault="006E3733" w:rsidP="006E3733">
      <w:pPr>
        <w:numPr>
          <w:ilvl w:val="1"/>
          <w:numId w:val="3"/>
        </w:numPr>
        <w:shd w:val="clear" w:color="auto" w:fill="FFFFFF"/>
        <w:spacing w:line="312" w:lineRule="atLeast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2226EC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object w:dxaOrig="225" w:dyaOrig="225" w14:anchorId="39779F7B">
          <v:shape id="_x0000_i1265" type="#_x0000_t75" style="width:20.1pt;height:18.4pt" o:ole="">
            <v:imagedata r:id="rId7" o:title=""/>
          </v:shape>
          <w:control r:id="rId51" w:name="DefaultOcxName310" w:shapeid="_x0000_i1265"/>
        </w:object>
      </w:r>
      <w:r w:rsidRPr="006E3733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 </w:t>
      </w:r>
      <w:r w:rsidRPr="002226EC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ง.เพื่อให้ง่ายต่อการจดจำ</w:t>
      </w:r>
    </w:p>
    <w:p w14:paraId="7BDE44A4" w14:textId="033F5D8A" w:rsidR="006E3733" w:rsidRPr="006E3733" w:rsidRDefault="006E3733" w:rsidP="006E3733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</w:pPr>
      <w:r w:rsidRPr="002226E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>1</w:t>
      </w:r>
      <w:r w:rsidRPr="006E3733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>2</w:t>
      </w:r>
      <w:r w:rsidRPr="006E3733">
        <w:rPr>
          <w:rFonts w:asciiTheme="majorBidi" w:eastAsia="Times New Roman" w:hAnsiTheme="majorBidi" w:cs="Angsana New"/>
          <w:b/>
          <w:bCs/>
          <w:color w:val="000000" w:themeColor="text1"/>
          <w:sz w:val="32"/>
          <w:szCs w:val="32"/>
          <w:cs/>
        </w:rPr>
        <w:t>.</w:t>
      </w:r>
      <w:r w:rsidRPr="006E3733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cs/>
        </w:rPr>
        <w:t>การออกแบบสื่อสิ่งพิมพ์ให้มีลักษณะสัดส่วนที่ดีเป็นการออกแบบตามข้อใด</w:t>
      </w:r>
      <w:r w:rsidRPr="006E3733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> </w:t>
      </w:r>
      <w:r w:rsidRPr="002226EC">
        <w:rPr>
          <w:rFonts w:asciiTheme="majorBidi" w:eastAsia="Times New Roman" w:hAnsiTheme="majorBidi" w:cs="Angsana New"/>
          <w:color w:val="000000" w:themeColor="text1"/>
          <w:sz w:val="32"/>
          <w:szCs w:val="32"/>
          <w:cs/>
        </w:rPr>
        <w:t>*</w:t>
      </w:r>
    </w:p>
    <w:p w14:paraId="18FC4BFB" w14:textId="294490E3" w:rsidR="006E3733" w:rsidRPr="006E3733" w:rsidRDefault="006E3733" w:rsidP="006E3733">
      <w:pPr>
        <w:numPr>
          <w:ilvl w:val="1"/>
          <w:numId w:val="3"/>
        </w:numPr>
        <w:shd w:val="clear" w:color="auto" w:fill="FFFFFF"/>
        <w:spacing w:after="0" w:line="312" w:lineRule="atLeast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2226EC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object w:dxaOrig="225" w:dyaOrig="225" w14:anchorId="3D2DF246">
          <v:shape id="_x0000_i1268" type="#_x0000_t75" style="width:20.1pt;height:18.4pt" o:ole="">
            <v:imagedata r:id="rId7" o:title=""/>
          </v:shape>
          <w:control r:id="rId52" w:name="DefaultOcxName41" w:shapeid="_x0000_i1268"/>
        </w:object>
      </w:r>
      <w:r w:rsidRPr="006E3733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 </w:t>
      </w:r>
      <w:r w:rsidRPr="002226EC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ก.สื่อสิ่งพิมพ์ต้องมีความกลมกลืนกันทุกส่วน</w:t>
      </w:r>
    </w:p>
    <w:p w14:paraId="21FB8E2A" w14:textId="39292D66" w:rsidR="006E3733" w:rsidRPr="006E3733" w:rsidRDefault="006E3733" w:rsidP="006E3733">
      <w:pPr>
        <w:numPr>
          <w:ilvl w:val="1"/>
          <w:numId w:val="3"/>
        </w:numPr>
        <w:shd w:val="clear" w:color="auto" w:fill="FFFFFF"/>
        <w:spacing w:after="0" w:line="312" w:lineRule="atLeast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2226EC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object w:dxaOrig="225" w:dyaOrig="225" w14:anchorId="26B430F0">
          <v:shape id="_x0000_i1271" type="#_x0000_t75" style="width:20.1pt;height:18.4pt" o:ole="">
            <v:imagedata r:id="rId7" o:title=""/>
          </v:shape>
          <w:control r:id="rId53" w:name="DefaultOcxName51" w:shapeid="_x0000_i1271"/>
        </w:object>
      </w:r>
      <w:r w:rsidRPr="006E3733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 </w:t>
      </w:r>
      <w:r w:rsidRPr="002226EC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ข.สื่อสิ่งพิมพ์มีการออกแบบที่ง่ายไม่ซับซ้อน</w:t>
      </w:r>
    </w:p>
    <w:p w14:paraId="4A899AA7" w14:textId="4D3ED0E5" w:rsidR="006E3733" w:rsidRPr="006E3733" w:rsidRDefault="006E3733" w:rsidP="006E3733">
      <w:pPr>
        <w:numPr>
          <w:ilvl w:val="1"/>
          <w:numId w:val="3"/>
        </w:numPr>
        <w:shd w:val="clear" w:color="auto" w:fill="FFFFFF"/>
        <w:spacing w:after="0" w:line="312" w:lineRule="atLeast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2226EC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object w:dxaOrig="225" w:dyaOrig="225" w14:anchorId="69C621EE">
          <v:shape id="_x0000_i1274" type="#_x0000_t75" style="width:20.1pt;height:18.4pt" o:ole="">
            <v:imagedata r:id="rId7" o:title=""/>
          </v:shape>
          <w:control r:id="rId54" w:name="DefaultOcxName61" w:shapeid="_x0000_i1274"/>
        </w:object>
      </w:r>
      <w:r w:rsidRPr="006E3733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 </w:t>
      </w:r>
      <w:r w:rsidRPr="002226EC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ค.สื่อสิ่งพิมพ์มีการใช้วัสดุและวิธีการที่เหมาะสม</w:t>
      </w:r>
    </w:p>
    <w:p w14:paraId="1BFED7C1" w14:textId="5A0585CA" w:rsidR="006E3733" w:rsidRPr="006E3733" w:rsidRDefault="006E3733" w:rsidP="006E3733">
      <w:pPr>
        <w:numPr>
          <w:ilvl w:val="1"/>
          <w:numId w:val="3"/>
        </w:numPr>
        <w:shd w:val="clear" w:color="auto" w:fill="FFFFFF"/>
        <w:spacing w:line="312" w:lineRule="atLeast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2226EC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object w:dxaOrig="225" w:dyaOrig="225" w14:anchorId="711090E2">
          <v:shape id="_x0000_i1277" type="#_x0000_t75" style="width:20.1pt;height:18.4pt" o:ole="">
            <v:imagedata r:id="rId7" o:title=""/>
          </v:shape>
          <w:control r:id="rId55" w:name="DefaultOcxName71" w:shapeid="_x0000_i1277"/>
        </w:object>
      </w:r>
      <w:r w:rsidRPr="006E3733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 </w:t>
      </w:r>
      <w:r w:rsidRPr="002226EC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ง.สื่อสิ่งพิมพ์มีเนื้อหาอ่านง่ายและใช้หยิบสะดวก</w:t>
      </w:r>
    </w:p>
    <w:p w14:paraId="1AA7CDD9" w14:textId="30F42E0E" w:rsidR="006E3733" w:rsidRPr="006E3733" w:rsidRDefault="006E3733" w:rsidP="006E3733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</w:pPr>
      <w:r w:rsidRPr="002226E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>1</w:t>
      </w:r>
      <w:r w:rsidRPr="006E3733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>3</w:t>
      </w:r>
      <w:r w:rsidRPr="006E3733">
        <w:rPr>
          <w:rFonts w:asciiTheme="majorBidi" w:eastAsia="Times New Roman" w:hAnsiTheme="majorBidi" w:cs="Angsana New"/>
          <w:b/>
          <w:bCs/>
          <w:color w:val="000000" w:themeColor="text1"/>
          <w:sz w:val="32"/>
          <w:szCs w:val="32"/>
          <w:cs/>
        </w:rPr>
        <w:t>.</w:t>
      </w:r>
      <w:r w:rsidRPr="006E3733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cs/>
        </w:rPr>
        <w:t>ตำแหน่งจุดสนใจในสื่อสิ่งพิมพ์ตำแหน่งใดที่ผู้อ่านให้ความสนใจน้อยที่สุด</w:t>
      </w:r>
      <w:r w:rsidRPr="006E3733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> </w:t>
      </w:r>
      <w:r w:rsidRPr="002226EC">
        <w:rPr>
          <w:rFonts w:asciiTheme="majorBidi" w:eastAsia="Times New Roman" w:hAnsiTheme="majorBidi" w:cs="Angsana New"/>
          <w:color w:val="000000" w:themeColor="text1"/>
          <w:sz w:val="32"/>
          <w:szCs w:val="32"/>
          <w:cs/>
        </w:rPr>
        <w:t>*</w:t>
      </w:r>
    </w:p>
    <w:p w14:paraId="3290C34B" w14:textId="259903F1" w:rsidR="006E3733" w:rsidRPr="006E3733" w:rsidRDefault="006E3733" w:rsidP="006E3733">
      <w:pPr>
        <w:numPr>
          <w:ilvl w:val="1"/>
          <w:numId w:val="3"/>
        </w:numPr>
        <w:shd w:val="clear" w:color="auto" w:fill="FFFFFF"/>
        <w:spacing w:after="0" w:line="312" w:lineRule="atLeast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2226EC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object w:dxaOrig="225" w:dyaOrig="225" w14:anchorId="23931DBF">
          <v:shape id="_x0000_i1280" type="#_x0000_t75" style="width:20.1pt;height:18.4pt" o:ole="">
            <v:imagedata r:id="rId7" o:title=""/>
          </v:shape>
          <w:control r:id="rId56" w:name="DefaultOcxName81" w:shapeid="_x0000_i1280"/>
        </w:object>
      </w:r>
      <w:r w:rsidRPr="006E3733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 </w:t>
      </w:r>
      <w:r w:rsidRPr="002226EC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ก.หน้าขวาหรือหน้าคี่</w:t>
      </w:r>
    </w:p>
    <w:p w14:paraId="76A0D654" w14:textId="2C56681C" w:rsidR="006E3733" w:rsidRPr="006E3733" w:rsidRDefault="006E3733" w:rsidP="006E3733">
      <w:pPr>
        <w:numPr>
          <w:ilvl w:val="1"/>
          <w:numId w:val="3"/>
        </w:numPr>
        <w:shd w:val="clear" w:color="auto" w:fill="FFFFFF"/>
        <w:spacing w:after="0" w:line="312" w:lineRule="atLeast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2226EC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object w:dxaOrig="225" w:dyaOrig="225" w14:anchorId="5DE8F4BD">
          <v:shape id="_x0000_i1283" type="#_x0000_t75" style="width:20.1pt;height:18.4pt" o:ole="">
            <v:imagedata r:id="rId7" o:title=""/>
          </v:shape>
          <w:control r:id="rId57" w:name="DefaultOcxName91" w:shapeid="_x0000_i1283"/>
        </w:object>
      </w:r>
      <w:r w:rsidRPr="006E3733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 </w:t>
      </w:r>
      <w:r w:rsidRPr="002226EC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ข.หน้าซ้ายหรือหน้าคู่</w:t>
      </w:r>
    </w:p>
    <w:p w14:paraId="134B5CAA" w14:textId="00FE339A" w:rsidR="006E3733" w:rsidRPr="006E3733" w:rsidRDefault="006E3733" w:rsidP="006E3733">
      <w:pPr>
        <w:numPr>
          <w:ilvl w:val="1"/>
          <w:numId w:val="3"/>
        </w:numPr>
        <w:shd w:val="clear" w:color="auto" w:fill="FFFFFF"/>
        <w:spacing w:after="0" w:line="312" w:lineRule="atLeast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2226EC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object w:dxaOrig="225" w:dyaOrig="225" w14:anchorId="4D01D405">
          <v:shape id="_x0000_i1286" type="#_x0000_t75" style="width:20.1pt;height:18.4pt" o:ole="">
            <v:imagedata r:id="rId7" o:title=""/>
          </v:shape>
          <w:control r:id="rId58" w:name="DefaultOcxName101" w:shapeid="_x0000_i1286"/>
        </w:object>
      </w:r>
      <w:r w:rsidRPr="006E3733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 </w:t>
      </w:r>
      <w:r w:rsidRPr="002226EC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ค.บริเวณบนสุดของเอกสาร</w:t>
      </w:r>
    </w:p>
    <w:p w14:paraId="4D2E9AE2" w14:textId="3555926E" w:rsidR="006E3733" w:rsidRPr="006E3733" w:rsidRDefault="006E3733" w:rsidP="006E3733">
      <w:pPr>
        <w:numPr>
          <w:ilvl w:val="1"/>
          <w:numId w:val="3"/>
        </w:numPr>
        <w:shd w:val="clear" w:color="auto" w:fill="FFFFFF"/>
        <w:spacing w:line="312" w:lineRule="atLeast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2226EC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object w:dxaOrig="225" w:dyaOrig="225" w14:anchorId="5A2FAA18">
          <v:shape id="_x0000_i1289" type="#_x0000_t75" style="width:20.1pt;height:18.4pt" o:ole="">
            <v:imagedata r:id="rId7" o:title=""/>
          </v:shape>
          <w:control r:id="rId59" w:name="DefaultOcxName111" w:shapeid="_x0000_i1289"/>
        </w:object>
      </w:r>
      <w:r w:rsidRPr="006E3733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 </w:t>
      </w:r>
      <w:r w:rsidRPr="002226EC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ง.บริเวณพับกลางหนังสือ</w:t>
      </w:r>
    </w:p>
    <w:p w14:paraId="0FF8A1A0" w14:textId="2297AE66" w:rsidR="006E3733" w:rsidRPr="006E3733" w:rsidRDefault="006E3733" w:rsidP="006E3733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</w:pPr>
      <w:r w:rsidRPr="002226E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>1</w:t>
      </w:r>
      <w:r w:rsidRPr="006E3733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>4</w:t>
      </w:r>
      <w:r w:rsidRPr="006E3733">
        <w:rPr>
          <w:rFonts w:asciiTheme="majorBidi" w:eastAsia="Times New Roman" w:hAnsiTheme="majorBidi" w:cs="Angsana New"/>
          <w:b/>
          <w:bCs/>
          <w:color w:val="000000" w:themeColor="text1"/>
          <w:sz w:val="32"/>
          <w:szCs w:val="32"/>
          <w:cs/>
        </w:rPr>
        <w:t>.</w:t>
      </w:r>
      <w:r w:rsidRPr="006E3733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cs/>
        </w:rPr>
        <w:t>การจัดองค์ประกอบในลักษณะของรูปร่างตามนามธรรมข้อใดถูกต้องที่สุด</w:t>
      </w:r>
      <w:r w:rsidRPr="006E3733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> </w:t>
      </w:r>
      <w:r w:rsidRPr="002226EC">
        <w:rPr>
          <w:rFonts w:asciiTheme="majorBidi" w:eastAsia="Times New Roman" w:hAnsiTheme="majorBidi" w:cs="Angsana New"/>
          <w:color w:val="000000" w:themeColor="text1"/>
          <w:sz w:val="32"/>
          <w:szCs w:val="32"/>
          <w:cs/>
        </w:rPr>
        <w:t>*</w:t>
      </w:r>
    </w:p>
    <w:p w14:paraId="505D4294" w14:textId="151EA034" w:rsidR="006E3733" w:rsidRPr="006E3733" w:rsidRDefault="006E3733" w:rsidP="006E3733">
      <w:pPr>
        <w:numPr>
          <w:ilvl w:val="1"/>
          <w:numId w:val="3"/>
        </w:numPr>
        <w:shd w:val="clear" w:color="auto" w:fill="FFFFFF"/>
        <w:spacing w:after="0" w:line="312" w:lineRule="atLeast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2226EC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object w:dxaOrig="225" w:dyaOrig="225" w14:anchorId="719D323B">
          <v:shape id="_x0000_i1292" type="#_x0000_t75" style="width:20.1pt;height:18.4pt" o:ole="">
            <v:imagedata r:id="rId7" o:title=""/>
          </v:shape>
          <w:control r:id="rId60" w:name="DefaultOcxName121" w:shapeid="_x0000_i1292"/>
        </w:object>
      </w:r>
      <w:r w:rsidRPr="006E3733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 </w:t>
      </w:r>
      <w:r w:rsidRPr="002226EC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ก.รูปร่าง</w:t>
      </w:r>
      <w:proofErr w:type="spellStart"/>
      <w:r w:rsidRPr="002226EC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ต่างๆ</w:t>
      </w:r>
      <w:proofErr w:type="spellEnd"/>
      <w:r w:rsidRPr="002226EC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ที่พบเห็นได้</w:t>
      </w:r>
      <w:proofErr w:type="spellStart"/>
      <w:r w:rsidRPr="002226EC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รอบๆ</w:t>
      </w:r>
      <w:proofErr w:type="spellEnd"/>
      <w:r w:rsidRPr="002226EC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ตัวเรา</w:t>
      </w:r>
    </w:p>
    <w:p w14:paraId="24CFFE3C" w14:textId="7AC061EC" w:rsidR="006E3733" w:rsidRPr="006E3733" w:rsidRDefault="006E3733" w:rsidP="006E3733">
      <w:pPr>
        <w:numPr>
          <w:ilvl w:val="1"/>
          <w:numId w:val="3"/>
        </w:numPr>
        <w:shd w:val="clear" w:color="auto" w:fill="FFFFFF"/>
        <w:spacing w:after="0" w:line="312" w:lineRule="atLeast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2226EC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object w:dxaOrig="225" w:dyaOrig="225" w14:anchorId="369D07A2">
          <v:shape id="_x0000_i1295" type="#_x0000_t75" style="width:20.1pt;height:18.4pt" o:ole="">
            <v:imagedata r:id="rId7" o:title=""/>
          </v:shape>
          <w:control r:id="rId61" w:name="DefaultOcxName131" w:shapeid="_x0000_i1295"/>
        </w:object>
      </w:r>
      <w:r w:rsidRPr="006E3733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 </w:t>
      </w:r>
      <w:r w:rsidRPr="002226EC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ข.รูปร่างที่เปลี่ยนไปจากเดิม แต่เข้าใจว่ามาจากเดิม</w:t>
      </w:r>
    </w:p>
    <w:p w14:paraId="5A590ECC" w14:textId="61C40C23" w:rsidR="006E3733" w:rsidRPr="006E3733" w:rsidRDefault="006E3733" w:rsidP="006E3733">
      <w:pPr>
        <w:numPr>
          <w:ilvl w:val="1"/>
          <w:numId w:val="3"/>
        </w:numPr>
        <w:shd w:val="clear" w:color="auto" w:fill="FFFFFF"/>
        <w:spacing w:after="0" w:line="312" w:lineRule="atLeast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2226EC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object w:dxaOrig="225" w:dyaOrig="225" w14:anchorId="413A919E">
          <v:shape id="_x0000_i1298" type="#_x0000_t75" style="width:20.1pt;height:18.4pt" o:ole="">
            <v:imagedata r:id="rId7" o:title=""/>
          </v:shape>
          <w:control r:id="rId62" w:name="DefaultOcxName141" w:shapeid="_x0000_i1298"/>
        </w:object>
      </w:r>
      <w:r w:rsidRPr="006E3733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 </w:t>
      </w:r>
      <w:r w:rsidRPr="002226EC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ค.รูปร่างที่ไม่มีเนื้อหา รูปร่างที่ไม่ก่อให้เกิดความเข้าใจ</w:t>
      </w:r>
    </w:p>
    <w:p w14:paraId="2599A17F" w14:textId="28411B8D" w:rsidR="006E3733" w:rsidRPr="006E3733" w:rsidRDefault="006E3733" w:rsidP="006E3733">
      <w:pPr>
        <w:numPr>
          <w:ilvl w:val="1"/>
          <w:numId w:val="3"/>
        </w:numPr>
        <w:shd w:val="clear" w:color="auto" w:fill="FFFFFF"/>
        <w:spacing w:line="312" w:lineRule="atLeast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2226EC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object w:dxaOrig="225" w:dyaOrig="225" w14:anchorId="7EF123F9">
          <v:shape id="_x0000_i1301" type="#_x0000_t75" style="width:20.1pt;height:18.4pt" o:ole="">
            <v:imagedata r:id="rId7" o:title=""/>
          </v:shape>
          <w:control r:id="rId63" w:name="DefaultOcxName151" w:shapeid="_x0000_i1301"/>
        </w:object>
      </w:r>
      <w:r w:rsidRPr="006E3733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 </w:t>
      </w:r>
      <w:r w:rsidRPr="002226EC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ง.รูปร่างที่เกิดขึ้นเอง ไม่ได้ถ่ายแบบมาจากสิ่งใด</w:t>
      </w:r>
    </w:p>
    <w:p w14:paraId="11D54282" w14:textId="300A4B55" w:rsidR="006E3733" w:rsidRPr="006E3733" w:rsidRDefault="006E3733" w:rsidP="006E3733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</w:pPr>
      <w:r w:rsidRPr="002226E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lastRenderedPageBreak/>
        <w:t>1</w:t>
      </w:r>
      <w:r w:rsidRPr="006E3733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>5</w:t>
      </w:r>
      <w:r w:rsidRPr="006E3733">
        <w:rPr>
          <w:rFonts w:asciiTheme="majorBidi" w:eastAsia="Times New Roman" w:hAnsiTheme="majorBidi" w:cs="Angsana New"/>
          <w:b/>
          <w:bCs/>
          <w:color w:val="000000" w:themeColor="text1"/>
          <w:sz w:val="32"/>
          <w:szCs w:val="32"/>
          <w:cs/>
        </w:rPr>
        <w:t>.</w:t>
      </w:r>
      <w:r w:rsidRPr="006E3733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cs/>
        </w:rPr>
        <w:t>การจัดองค์ประกอบแบบสมมาตรมีลักษณะอย่างไร</w:t>
      </w:r>
      <w:r w:rsidRPr="006E3733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> </w:t>
      </w:r>
      <w:r w:rsidRPr="002226EC">
        <w:rPr>
          <w:rFonts w:asciiTheme="majorBidi" w:eastAsia="Times New Roman" w:hAnsiTheme="majorBidi" w:cs="Angsana New"/>
          <w:color w:val="000000" w:themeColor="text1"/>
          <w:sz w:val="32"/>
          <w:szCs w:val="32"/>
          <w:cs/>
        </w:rPr>
        <w:t>*</w:t>
      </w:r>
    </w:p>
    <w:p w14:paraId="3D651FA3" w14:textId="00051B09" w:rsidR="006E3733" w:rsidRPr="006E3733" w:rsidRDefault="006E3733" w:rsidP="006E3733">
      <w:pPr>
        <w:numPr>
          <w:ilvl w:val="1"/>
          <w:numId w:val="3"/>
        </w:numPr>
        <w:shd w:val="clear" w:color="auto" w:fill="FFFFFF"/>
        <w:spacing w:after="0" w:line="312" w:lineRule="atLeast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2226EC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object w:dxaOrig="225" w:dyaOrig="225" w14:anchorId="03FE15E6">
          <v:shape id="_x0000_i1304" type="#_x0000_t75" style="width:20.1pt;height:18.4pt" o:ole="">
            <v:imagedata r:id="rId7" o:title=""/>
          </v:shape>
          <w:control r:id="rId64" w:name="DefaultOcxName161" w:shapeid="_x0000_i1304"/>
        </w:object>
      </w:r>
      <w:r w:rsidRPr="006E3733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 </w:t>
      </w:r>
      <w:r w:rsidRPr="002226EC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ก.การวางองค์ประกอบด้านซ้ายและด้านขวาให้เหมือนกัน และมีน้ำหนักเท่ากันทั้ง</w:t>
      </w:r>
      <w:r w:rsidRPr="002226EC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2</w:t>
      </w:r>
      <w:r w:rsidRPr="002226EC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ข้าง</w:t>
      </w:r>
    </w:p>
    <w:p w14:paraId="6B7B82B5" w14:textId="666D3D6F" w:rsidR="006E3733" w:rsidRPr="006E3733" w:rsidRDefault="006E3733" w:rsidP="006E3733">
      <w:pPr>
        <w:numPr>
          <w:ilvl w:val="1"/>
          <w:numId w:val="3"/>
        </w:numPr>
        <w:shd w:val="clear" w:color="auto" w:fill="FFFFFF"/>
        <w:spacing w:after="0" w:line="312" w:lineRule="atLeast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2226EC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object w:dxaOrig="225" w:dyaOrig="225" w14:anchorId="459AD792">
          <v:shape id="_x0000_i1307" type="#_x0000_t75" style="width:20.1pt;height:18.4pt" o:ole="">
            <v:imagedata r:id="rId7" o:title=""/>
          </v:shape>
          <w:control r:id="rId65" w:name="DefaultOcxName171" w:shapeid="_x0000_i1307"/>
        </w:object>
      </w:r>
      <w:r w:rsidRPr="006E3733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 </w:t>
      </w:r>
      <w:r w:rsidRPr="002226EC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ข.การวางองค์ประกอบด้านซ้ายและด้านขวาให้เหมือนกัน แต่น้ำหนักไม่เท่ากัน</w:t>
      </w:r>
    </w:p>
    <w:p w14:paraId="7C52596E" w14:textId="12C93063" w:rsidR="006E3733" w:rsidRPr="006E3733" w:rsidRDefault="006E3733" w:rsidP="006E3733">
      <w:pPr>
        <w:numPr>
          <w:ilvl w:val="1"/>
          <w:numId w:val="3"/>
        </w:numPr>
        <w:shd w:val="clear" w:color="auto" w:fill="FFFFFF"/>
        <w:spacing w:after="0" w:line="312" w:lineRule="atLeast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2226EC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object w:dxaOrig="225" w:dyaOrig="225" w14:anchorId="604CCCA9">
          <v:shape id="_x0000_i1310" type="#_x0000_t75" style="width:20.1pt;height:18.4pt" o:ole="">
            <v:imagedata r:id="rId7" o:title=""/>
          </v:shape>
          <w:control r:id="rId66" w:name="DefaultOcxName181" w:shapeid="_x0000_i1310"/>
        </w:object>
      </w:r>
      <w:r w:rsidRPr="006E3733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 </w:t>
      </w:r>
      <w:r w:rsidRPr="002226EC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ค.การวางองค์ประกอบด้านซ้ายและด้านขวาไม่เหมือนกัน แต่มีน้ำหนักเท่ากันทั้ง</w:t>
      </w:r>
      <w:r w:rsidRPr="002226EC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2</w:t>
      </w:r>
      <w:r w:rsidRPr="002226EC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ข้าง</w:t>
      </w:r>
    </w:p>
    <w:p w14:paraId="7E3DBE94" w14:textId="58FB9A9D" w:rsidR="006E3733" w:rsidRPr="006E3733" w:rsidRDefault="006E3733" w:rsidP="006E3733">
      <w:pPr>
        <w:numPr>
          <w:ilvl w:val="1"/>
          <w:numId w:val="3"/>
        </w:numPr>
        <w:shd w:val="clear" w:color="auto" w:fill="FFFFFF"/>
        <w:spacing w:line="312" w:lineRule="atLeast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2226EC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object w:dxaOrig="225" w:dyaOrig="225" w14:anchorId="7D545A50">
          <v:shape id="_x0000_i1313" type="#_x0000_t75" style="width:20.1pt;height:18.4pt" o:ole="">
            <v:imagedata r:id="rId7" o:title=""/>
          </v:shape>
          <w:control r:id="rId67" w:name="DefaultOcxName191" w:shapeid="_x0000_i1313"/>
        </w:object>
      </w:r>
      <w:r w:rsidRPr="006E3733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 </w:t>
      </w:r>
      <w:r w:rsidRPr="002226EC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ง.การวางองค์ประกอบด้านซ้ายและด้านขวาไม่เหมือนกัน และน้ำหนักไม่เท่ากัน</w:t>
      </w:r>
    </w:p>
    <w:p w14:paraId="21C52A14" w14:textId="15F8D246" w:rsidR="006E3733" w:rsidRPr="006E3733" w:rsidRDefault="006E3733" w:rsidP="006E3733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</w:pPr>
      <w:r w:rsidRPr="002226E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>1</w:t>
      </w:r>
      <w:r w:rsidRPr="006E3733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>6</w:t>
      </w:r>
      <w:r w:rsidRPr="006E3733">
        <w:rPr>
          <w:rFonts w:asciiTheme="majorBidi" w:eastAsia="Times New Roman" w:hAnsiTheme="majorBidi" w:cs="Angsana New"/>
          <w:b/>
          <w:bCs/>
          <w:color w:val="000000" w:themeColor="text1"/>
          <w:sz w:val="32"/>
          <w:szCs w:val="32"/>
          <w:cs/>
        </w:rPr>
        <w:t>.</w:t>
      </w:r>
      <w:r w:rsidRPr="006E3733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cs/>
        </w:rPr>
        <w:t>ข้อใดไม่ใช่กระบวนการในการออกแบบสื่อสิ่งพิมพ์</w:t>
      </w:r>
      <w:r w:rsidRPr="006E3733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> </w:t>
      </w:r>
      <w:r w:rsidRPr="002226EC">
        <w:rPr>
          <w:rFonts w:asciiTheme="majorBidi" w:eastAsia="Times New Roman" w:hAnsiTheme="majorBidi" w:cs="Angsana New"/>
          <w:color w:val="000000" w:themeColor="text1"/>
          <w:sz w:val="32"/>
          <w:szCs w:val="32"/>
          <w:cs/>
        </w:rPr>
        <w:t>*</w:t>
      </w:r>
    </w:p>
    <w:p w14:paraId="23EC13EA" w14:textId="32B43A48" w:rsidR="006E3733" w:rsidRPr="006E3733" w:rsidRDefault="006E3733" w:rsidP="006E3733">
      <w:pPr>
        <w:numPr>
          <w:ilvl w:val="1"/>
          <w:numId w:val="3"/>
        </w:numPr>
        <w:shd w:val="clear" w:color="auto" w:fill="FFFFFF"/>
        <w:spacing w:after="0" w:line="312" w:lineRule="atLeast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2226EC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object w:dxaOrig="225" w:dyaOrig="225" w14:anchorId="2819B6FC">
          <v:shape id="_x0000_i1316" type="#_x0000_t75" style="width:20.1pt;height:18.4pt" o:ole="">
            <v:imagedata r:id="rId7" o:title=""/>
          </v:shape>
          <w:control r:id="rId68" w:name="DefaultOcxName201" w:shapeid="_x0000_i1316"/>
        </w:object>
      </w:r>
      <w:r w:rsidRPr="006E3733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 </w:t>
      </w:r>
      <w:r w:rsidRPr="002226EC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ก.ศึกษากลุ่มเป้าหมาย</w:t>
      </w:r>
    </w:p>
    <w:p w14:paraId="32C4B8E6" w14:textId="0F3F9230" w:rsidR="006E3733" w:rsidRPr="006E3733" w:rsidRDefault="006E3733" w:rsidP="006E3733">
      <w:pPr>
        <w:numPr>
          <w:ilvl w:val="1"/>
          <w:numId w:val="3"/>
        </w:numPr>
        <w:shd w:val="clear" w:color="auto" w:fill="FFFFFF"/>
        <w:spacing w:after="0" w:line="312" w:lineRule="atLeast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2226EC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object w:dxaOrig="225" w:dyaOrig="225" w14:anchorId="7D8DA833">
          <v:shape id="_x0000_i1319" type="#_x0000_t75" style="width:20.1pt;height:18.4pt" o:ole="">
            <v:imagedata r:id="rId7" o:title=""/>
          </v:shape>
          <w:control r:id="rId69" w:name="DefaultOcxName211" w:shapeid="_x0000_i1319"/>
        </w:object>
      </w:r>
      <w:r w:rsidRPr="006E3733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 </w:t>
      </w:r>
      <w:r w:rsidRPr="002226EC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ข.เรียบเรียงเนื้อหา</w:t>
      </w:r>
    </w:p>
    <w:p w14:paraId="3FF60E92" w14:textId="13CE9830" w:rsidR="006E3733" w:rsidRPr="006E3733" w:rsidRDefault="006E3733" w:rsidP="006E3733">
      <w:pPr>
        <w:numPr>
          <w:ilvl w:val="1"/>
          <w:numId w:val="3"/>
        </w:numPr>
        <w:shd w:val="clear" w:color="auto" w:fill="FFFFFF"/>
        <w:spacing w:after="0" w:line="312" w:lineRule="atLeast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2226EC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object w:dxaOrig="225" w:dyaOrig="225" w14:anchorId="3E7AB7BF">
          <v:shape id="_x0000_i1322" type="#_x0000_t75" style="width:20.1pt;height:18.4pt" o:ole="">
            <v:imagedata r:id="rId7" o:title=""/>
          </v:shape>
          <w:control r:id="rId70" w:name="DefaultOcxName221" w:shapeid="_x0000_i1322"/>
        </w:object>
      </w:r>
      <w:r w:rsidRPr="006E3733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 </w:t>
      </w:r>
      <w:r w:rsidRPr="002226EC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ค.การวางแบบ</w:t>
      </w:r>
      <w:proofErr w:type="spellStart"/>
      <w:r w:rsidRPr="002226EC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เล</w:t>
      </w:r>
      <w:proofErr w:type="spellEnd"/>
      <w:r w:rsidRPr="002226EC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เอา</w:t>
      </w:r>
      <w:proofErr w:type="spellStart"/>
      <w:r w:rsidRPr="002226EC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ต์</w:t>
      </w:r>
      <w:proofErr w:type="spellEnd"/>
    </w:p>
    <w:p w14:paraId="5D99C7A9" w14:textId="008476E2" w:rsidR="006E3733" w:rsidRPr="006E3733" w:rsidRDefault="006E3733" w:rsidP="006E3733">
      <w:pPr>
        <w:numPr>
          <w:ilvl w:val="1"/>
          <w:numId w:val="3"/>
        </w:numPr>
        <w:shd w:val="clear" w:color="auto" w:fill="FFFFFF"/>
        <w:spacing w:line="312" w:lineRule="atLeast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2226EC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object w:dxaOrig="225" w:dyaOrig="225" w14:anchorId="04E7E0C0">
          <v:shape id="_x0000_i1325" type="#_x0000_t75" style="width:20.1pt;height:18.4pt" o:ole="">
            <v:imagedata r:id="rId7" o:title=""/>
          </v:shape>
          <w:control r:id="rId71" w:name="DefaultOcxName231" w:shapeid="_x0000_i1325"/>
        </w:object>
      </w:r>
      <w:r w:rsidRPr="006E3733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 </w:t>
      </w:r>
      <w:r w:rsidRPr="002226EC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ง.การจัดพิมพ์สื่อสิ่งพิมพ์</w:t>
      </w:r>
    </w:p>
    <w:p w14:paraId="6F8D8951" w14:textId="05A78B78" w:rsidR="006E3733" w:rsidRPr="006E3733" w:rsidRDefault="006E3733" w:rsidP="006E3733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</w:pPr>
      <w:r w:rsidRPr="002226E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>1</w:t>
      </w:r>
      <w:r w:rsidRPr="006E3733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>7</w:t>
      </w:r>
      <w:r w:rsidRPr="006E3733">
        <w:rPr>
          <w:rFonts w:asciiTheme="majorBidi" w:eastAsia="Times New Roman" w:hAnsiTheme="majorBidi" w:cs="Angsana New"/>
          <w:b/>
          <w:bCs/>
          <w:color w:val="000000" w:themeColor="text1"/>
          <w:sz w:val="32"/>
          <w:szCs w:val="32"/>
          <w:cs/>
        </w:rPr>
        <w:t>.</w:t>
      </w:r>
      <w:r w:rsidRPr="006E3733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cs/>
        </w:rPr>
        <w:t>การจัดองค์ประกอบโดยการเน้นองค์ประกอบหนึ่งให้เด่นขึ้นมาด้วยการเพิ่มขนาดให้ใหญ่กว่าองค์ประกอบ</w:t>
      </w:r>
      <w:proofErr w:type="spellStart"/>
      <w:r w:rsidRPr="006E3733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cs/>
        </w:rPr>
        <w:t>อื่นๆ</w:t>
      </w:r>
      <w:proofErr w:type="spellEnd"/>
      <w:r w:rsidRPr="006E3733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cs/>
        </w:rPr>
        <w:t>โดยรอบ เป็นการจัดองค์ประกอบแบบใด</w:t>
      </w:r>
      <w:r w:rsidRPr="006E3733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> </w:t>
      </w:r>
      <w:r w:rsidRPr="002226EC">
        <w:rPr>
          <w:rFonts w:asciiTheme="majorBidi" w:eastAsia="Times New Roman" w:hAnsiTheme="majorBidi" w:cs="Angsana New"/>
          <w:color w:val="000000" w:themeColor="text1"/>
          <w:sz w:val="32"/>
          <w:szCs w:val="32"/>
          <w:cs/>
        </w:rPr>
        <w:t>*</w:t>
      </w:r>
    </w:p>
    <w:p w14:paraId="23D9C9FC" w14:textId="551E0B1D" w:rsidR="006E3733" w:rsidRPr="006E3733" w:rsidRDefault="006E3733" w:rsidP="006E3733">
      <w:pPr>
        <w:numPr>
          <w:ilvl w:val="1"/>
          <w:numId w:val="3"/>
        </w:numPr>
        <w:shd w:val="clear" w:color="auto" w:fill="FFFFFF"/>
        <w:spacing w:after="0" w:line="312" w:lineRule="atLeast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2226EC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object w:dxaOrig="225" w:dyaOrig="225" w14:anchorId="4EA5C85E">
          <v:shape id="_x0000_i1328" type="#_x0000_t75" style="width:20.1pt;height:18.4pt" o:ole="">
            <v:imagedata r:id="rId7" o:title=""/>
          </v:shape>
          <w:control r:id="rId72" w:name="DefaultOcxName241" w:shapeid="_x0000_i1328"/>
        </w:object>
      </w:r>
      <w:r w:rsidRPr="006E3733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 </w:t>
      </w:r>
      <w:r w:rsidRPr="002226EC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ก.ความแตกต่างโดยขนาด</w:t>
      </w:r>
    </w:p>
    <w:p w14:paraId="75268F34" w14:textId="76B0DE61" w:rsidR="006E3733" w:rsidRPr="006E3733" w:rsidRDefault="006E3733" w:rsidP="006E3733">
      <w:pPr>
        <w:numPr>
          <w:ilvl w:val="1"/>
          <w:numId w:val="3"/>
        </w:numPr>
        <w:shd w:val="clear" w:color="auto" w:fill="FFFFFF"/>
        <w:spacing w:after="0" w:line="312" w:lineRule="atLeast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2226EC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object w:dxaOrig="225" w:dyaOrig="225" w14:anchorId="490494D7">
          <v:shape id="_x0000_i1331" type="#_x0000_t75" style="width:20.1pt;height:18.4pt" o:ole="">
            <v:imagedata r:id="rId7" o:title=""/>
          </v:shape>
          <w:control r:id="rId73" w:name="DefaultOcxName251" w:shapeid="_x0000_i1331"/>
        </w:object>
      </w:r>
      <w:r w:rsidRPr="006E3733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 </w:t>
      </w:r>
      <w:r w:rsidRPr="002226EC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ข.ความแตกต่างโดยรูปร่าง</w:t>
      </w:r>
    </w:p>
    <w:p w14:paraId="6350A2BE" w14:textId="7ACB29EF" w:rsidR="006E3733" w:rsidRPr="006E3733" w:rsidRDefault="006E3733" w:rsidP="006E3733">
      <w:pPr>
        <w:numPr>
          <w:ilvl w:val="1"/>
          <w:numId w:val="3"/>
        </w:numPr>
        <w:shd w:val="clear" w:color="auto" w:fill="FFFFFF"/>
        <w:spacing w:after="0" w:line="312" w:lineRule="atLeast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2226EC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object w:dxaOrig="225" w:dyaOrig="225" w14:anchorId="4FCEDC03">
          <v:shape id="_x0000_i1334" type="#_x0000_t75" style="width:20.1pt;height:18.4pt" o:ole="">
            <v:imagedata r:id="rId7" o:title=""/>
          </v:shape>
          <w:control r:id="rId74" w:name="DefaultOcxName261" w:shapeid="_x0000_i1334"/>
        </w:object>
      </w:r>
      <w:r w:rsidRPr="006E3733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 </w:t>
      </w:r>
      <w:r w:rsidRPr="002226EC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ค.ความแตกต่างโดยรูปเล่ม</w:t>
      </w:r>
    </w:p>
    <w:p w14:paraId="27803FBF" w14:textId="5925C4BA" w:rsidR="006E3733" w:rsidRPr="006E3733" w:rsidRDefault="006E3733" w:rsidP="006E3733">
      <w:pPr>
        <w:numPr>
          <w:ilvl w:val="1"/>
          <w:numId w:val="3"/>
        </w:numPr>
        <w:shd w:val="clear" w:color="auto" w:fill="FFFFFF"/>
        <w:spacing w:line="312" w:lineRule="atLeast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2226EC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object w:dxaOrig="225" w:dyaOrig="225" w14:anchorId="4DDB4C1C">
          <v:shape id="_x0000_i1337" type="#_x0000_t75" style="width:20.1pt;height:18.4pt" o:ole="">
            <v:imagedata r:id="rId7" o:title=""/>
          </v:shape>
          <w:control r:id="rId75" w:name="DefaultOcxName271" w:shapeid="_x0000_i1337"/>
        </w:object>
      </w:r>
      <w:r w:rsidRPr="006E3733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 </w:t>
      </w:r>
      <w:r w:rsidRPr="002226EC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ง.ความแตกต่างโดยทิศทาง</w:t>
      </w:r>
    </w:p>
    <w:p w14:paraId="7E1A4B5D" w14:textId="079E2B60" w:rsidR="006E3733" w:rsidRPr="006E3733" w:rsidRDefault="006E3733" w:rsidP="006E3733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</w:pPr>
      <w:r w:rsidRPr="002226E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>1</w:t>
      </w:r>
      <w:r w:rsidRPr="006E3733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>8</w:t>
      </w:r>
      <w:r w:rsidRPr="006E3733">
        <w:rPr>
          <w:rFonts w:asciiTheme="majorBidi" w:eastAsia="Times New Roman" w:hAnsiTheme="majorBidi" w:cs="Angsana New"/>
          <w:b/>
          <w:bCs/>
          <w:color w:val="000000" w:themeColor="text1"/>
          <w:sz w:val="32"/>
          <w:szCs w:val="32"/>
          <w:cs/>
        </w:rPr>
        <w:t>.</w:t>
      </w:r>
      <w:r w:rsidRPr="006E3733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cs/>
        </w:rPr>
        <w:t>จุลสารเป็นการจัดองค์ประกอบแบบใด</w:t>
      </w:r>
      <w:r w:rsidRPr="006E3733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> </w:t>
      </w:r>
      <w:r w:rsidRPr="002226EC">
        <w:rPr>
          <w:rFonts w:asciiTheme="majorBidi" w:eastAsia="Times New Roman" w:hAnsiTheme="majorBidi" w:cs="Angsana New"/>
          <w:color w:val="000000" w:themeColor="text1"/>
          <w:sz w:val="32"/>
          <w:szCs w:val="32"/>
          <w:cs/>
        </w:rPr>
        <w:t>*</w:t>
      </w:r>
    </w:p>
    <w:p w14:paraId="51CA2BD7" w14:textId="50703E58" w:rsidR="006E3733" w:rsidRPr="006E3733" w:rsidRDefault="006E3733" w:rsidP="006E3733">
      <w:pPr>
        <w:numPr>
          <w:ilvl w:val="1"/>
          <w:numId w:val="3"/>
        </w:numPr>
        <w:shd w:val="clear" w:color="auto" w:fill="FFFFFF"/>
        <w:spacing w:after="0" w:line="312" w:lineRule="atLeast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2226EC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object w:dxaOrig="225" w:dyaOrig="225" w14:anchorId="7103B306">
          <v:shape id="_x0000_i1340" type="#_x0000_t75" style="width:20.1pt;height:18.4pt" o:ole="">
            <v:imagedata r:id="rId7" o:title=""/>
          </v:shape>
          <w:control r:id="rId76" w:name="DefaultOcxName281" w:shapeid="_x0000_i1340"/>
        </w:object>
      </w:r>
      <w:r w:rsidRPr="006E3733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 </w:t>
      </w:r>
      <w:r w:rsidRPr="002226EC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ก.ทิศทางและการเคลื่อนไหว</w:t>
      </w:r>
    </w:p>
    <w:p w14:paraId="5400B716" w14:textId="7C601092" w:rsidR="006E3733" w:rsidRPr="006E3733" w:rsidRDefault="006E3733" w:rsidP="006E3733">
      <w:pPr>
        <w:numPr>
          <w:ilvl w:val="1"/>
          <w:numId w:val="3"/>
        </w:numPr>
        <w:shd w:val="clear" w:color="auto" w:fill="FFFFFF"/>
        <w:spacing w:after="0" w:line="312" w:lineRule="atLeast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2226EC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object w:dxaOrig="225" w:dyaOrig="225" w14:anchorId="35F7D9C0">
          <v:shape id="_x0000_i1343" type="#_x0000_t75" style="width:20.1pt;height:18.4pt" o:ole="">
            <v:imagedata r:id="rId7" o:title=""/>
          </v:shape>
          <w:control r:id="rId77" w:name="DefaultOcxName291" w:shapeid="_x0000_i1343"/>
        </w:object>
      </w:r>
      <w:r w:rsidRPr="006E3733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 </w:t>
      </w:r>
      <w:r w:rsidRPr="002226EC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ข.เอกภาพและความกลมกลืน</w:t>
      </w:r>
    </w:p>
    <w:p w14:paraId="3A7CBAFB" w14:textId="7E66DECD" w:rsidR="006E3733" w:rsidRPr="006E3733" w:rsidRDefault="006E3733" w:rsidP="006E3733">
      <w:pPr>
        <w:numPr>
          <w:ilvl w:val="1"/>
          <w:numId w:val="3"/>
        </w:numPr>
        <w:shd w:val="clear" w:color="auto" w:fill="FFFFFF"/>
        <w:spacing w:after="0" w:line="312" w:lineRule="atLeast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2226EC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object w:dxaOrig="225" w:dyaOrig="225" w14:anchorId="00697C3C">
          <v:shape id="_x0000_i1346" type="#_x0000_t75" style="width:20.1pt;height:18.4pt" o:ole="">
            <v:imagedata r:id="rId7" o:title=""/>
          </v:shape>
          <w:control r:id="rId78" w:name="DefaultOcxName301" w:shapeid="_x0000_i1346"/>
        </w:object>
      </w:r>
      <w:r w:rsidRPr="006E3733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 </w:t>
      </w:r>
      <w:r w:rsidRPr="002226EC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ค.ความสมดุล</w:t>
      </w:r>
    </w:p>
    <w:p w14:paraId="5E1E0FEA" w14:textId="19D25E8D" w:rsidR="006E3733" w:rsidRDefault="006E3733" w:rsidP="006E3733">
      <w:pPr>
        <w:numPr>
          <w:ilvl w:val="1"/>
          <w:numId w:val="3"/>
        </w:numPr>
        <w:shd w:val="clear" w:color="auto" w:fill="FFFFFF"/>
        <w:spacing w:line="312" w:lineRule="atLeast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2226EC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object w:dxaOrig="225" w:dyaOrig="225" w14:anchorId="69CFC955">
          <v:shape id="_x0000_i1349" type="#_x0000_t75" style="width:20.1pt;height:18.4pt" o:ole="">
            <v:imagedata r:id="rId7" o:title=""/>
          </v:shape>
          <w:control r:id="rId79" w:name="DefaultOcxName311" w:shapeid="_x0000_i1349"/>
        </w:object>
      </w:r>
      <w:r w:rsidRPr="006E3733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 </w:t>
      </w:r>
      <w:r w:rsidRPr="002226EC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ง.จังหวะ ลีลา และการซ้ำ</w:t>
      </w:r>
    </w:p>
    <w:p w14:paraId="0D9B8471" w14:textId="22349F5F" w:rsidR="00B8600C" w:rsidRDefault="00B8600C" w:rsidP="00B8600C">
      <w:pPr>
        <w:shd w:val="clear" w:color="auto" w:fill="FFFFFF"/>
        <w:spacing w:line="312" w:lineRule="atLeast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</w:p>
    <w:p w14:paraId="57D2BB74" w14:textId="4A6E36F8" w:rsidR="00B8600C" w:rsidRDefault="00B8600C" w:rsidP="00B8600C">
      <w:pPr>
        <w:shd w:val="clear" w:color="auto" w:fill="FFFFFF"/>
        <w:spacing w:line="312" w:lineRule="atLeast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</w:p>
    <w:p w14:paraId="013F9C2B" w14:textId="0056C975" w:rsidR="00B8600C" w:rsidRDefault="00B8600C" w:rsidP="00B8600C">
      <w:pPr>
        <w:shd w:val="clear" w:color="auto" w:fill="FFFFFF"/>
        <w:spacing w:line="312" w:lineRule="atLeast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</w:p>
    <w:p w14:paraId="1C7B4AF3" w14:textId="77777777" w:rsidR="00B8600C" w:rsidRPr="006E3733" w:rsidRDefault="00B8600C" w:rsidP="00B8600C">
      <w:pPr>
        <w:shd w:val="clear" w:color="auto" w:fill="FFFFFF"/>
        <w:spacing w:line="312" w:lineRule="atLeast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</w:p>
    <w:p w14:paraId="425570F4" w14:textId="59F2BEDE" w:rsidR="006E3733" w:rsidRPr="006E3733" w:rsidRDefault="006E3733" w:rsidP="006E3733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</w:pPr>
      <w:r w:rsidRPr="002226E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lastRenderedPageBreak/>
        <w:t>1</w:t>
      </w:r>
      <w:r w:rsidRPr="006E3733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>9</w:t>
      </w:r>
      <w:r w:rsidRPr="006E3733">
        <w:rPr>
          <w:rFonts w:asciiTheme="majorBidi" w:eastAsia="Times New Roman" w:hAnsiTheme="majorBidi" w:cs="Angsana New"/>
          <w:b/>
          <w:bCs/>
          <w:color w:val="000000" w:themeColor="text1"/>
          <w:sz w:val="32"/>
          <w:szCs w:val="32"/>
          <w:cs/>
        </w:rPr>
        <w:t>.</w:t>
      </w:r>
      <w:r w:rsidRPr="006E3733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cs/>
        </w:rPr>
        <w:t>การพิมพ์ด้วยเครื่องพิมพ์ชนิดเลเซอร์เป็นการพิมพ์แบบใด</w:t>
      </w:r>
      <w:r w:rsidRPr="006E3733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> </w:t>
      </w:r>
      <w:r w:rsidRPr="002226EC">
        <w:rPr>
          <w:rFonts w:asciiTheme="majorBidi" w:eastAsia="Times New Roman" w:hAnsiTheme="majorBidi" w:cs="Angsana New"/>
          <w:color w:val="000000" w:themeColor="text1"/>
          <w:sz w:val="32"/>
          <w:szCs w:val="32"/>
          <w:cs/>
        </w:rPr>
        <w:t>*</w:t>
      </w:r>
    </w:p>
    <w:p w14:paraId="62DB1E86" w14:textId="11F7CA58" w:rsidR="006E3733" w:rsidRPr="006E3733" w:rsidRDefault="006E3733" w:rsidP="006E3733">
      <w:pPr>
        <w:numPr>
          <w:ilvl w:val="1"/>
          <w:numId w:val="3"/>
        </w:numPr>
        <w:shd w:val="clear" w:color="auto" w:fill="FFFFFF"/>
        <w:spacing w:after="0" w:line="312" w:lineRule="atLeast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2226EC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object w:dxaOrig="225" w:dyaOrig="225" w14:anchorId="636BC348">
          <v:shape id="_x0000_i1352" type="#_x0000_t75" style="width:20.1pt;height:18.4pt" o:ole="">
            <v:imagedata r:id="rId7" o:title=""/>
          </v:shape>
          <w:control r:id="rId80" w:name="DefaultOcxName321" w:shapeid="_x0000_i1352"/>
        </w:object>
      </w:r>
      <w:r w:rsidRPr="006E3733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 </w:t>
      </w:r>
      <w:r w:rsidRPr="002226EC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ก.การพิมพ์แบบถ่ายโอนความร้อน</w:t>
      </w:r>
    </w:p>
    <w:p w14:paraId="0B2EEB60" w14:textId="69E4C989" w:rsidR="006E3733" w:rsidRPr="006E3733" w:rsidRDefault="006E3733" w:rsidP="006E3733">
      <w:pPr>
        <w:numPr>
          <w:ilvl w:val="1"/>
          <w:numId w:val="3"/>
        </w:numPr>
        <w:shd w:val="clear" w:color="auto" w:fill="FFFFFF"/>
        <w:spacing w:after="0" w:line="312" w:lineRule="atLeast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2226EC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object w:dxaOrig="225" w:dyaOrig="225" w14:anchorId="382F7D9E">
          <v:shape id="_x0000_i1355" type="#_x0000_t75" style="width:20.1pt;height:18.4pt" o:ole="">
            <v:imagedata r:id="rId7" o:title=""/>
          </v:shape>
          <w:control r:id="rId81" w:name="DefaultOcxName331" w:shapeid="_x0000_i1355"/>
        </w:object>
      </w:r>
      <w:r w:rsidRPr="006E3733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 </w:t>
      </w:r>
      <w:r w:rsidRPr="002226EC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ข.การพิมพ์แบบพ่นหมึก</w:t>
      </w:r>
    </w:p>
    <w:p w14:paraId="22087C8C" w14:textId="2478E925" w:rsidR="006E3733" w:rsidRPr="006E3733" w:rsidRDefault="006E3733" w:rsidP="006E3733">
      <w:pPr>
        <w:numPr>
          <w:ilvl w:val="1"/>
          <w:numId w:val="3"/>
        </w:numPr>
        <w:shd w:val="clear" w:color="auto" w:fill="FFFFFF"/>
        <w:spacing w:after="0" w:line="312" w:lineRule="atLeast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2226EC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object w:dxaOrig="225" w:dyaOrig="225" w14:anchorId="10F2F5C9">
          <v:shape id="_x0000_i1358" type="#_x0000_t75" style="width:20.1pt;height:18.4pt" o:ole="">
            <v:imagedata r:id="rId7" o:title=""/>
          </v:shape>
          <w:control r:id="rId82" w:name="DefaultOcxName341" w:shapeid="_x0000_i1358"/>
        </w:object>
      </w:r>
      <w:r w:rsidRPr="006E3733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 </w:t>
      </w:r>
      <w:r w:rsidRPr="002226EC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ค.การพิมพ์แบบไฟฟ้าสถิต</w:t>
      </w:r>
    </w:p>
    <w:p w14:paraId="3A9EC2F4" w14:textId="7CF027AE" w:rsidR="006E3733" w:rsidRPr="006E3733" w:rsidRDefault="006E3733" w:rsidP="006E3733">
      <w:pPr>
        <w:numPr>
          <w:ilvl w:val="1"/>
          <w:numId w:val="3"/>
        </w:numPr>
        <w:shd w:val="clear" w:color="auto" w:fill="FFFFFF"/>
        <w:spacing w:line="312" w:lineRule="atLeast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2226EC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object w:dxaOrig="225" w:dyaOrig="225" w14:anchorId="53CBDC43">
          <v:shape id="_x0000_i1361" type="#_x0000_t75" style="width:20.1pt;height:18.4pt" o:ole="">
            <v:imagedata r:id="rId7" o:title=""/>
          </v:shape>
          <w:control r:id="rId83" w:name="DefaultOcxName351" w:shapeid="_x0000_i1361"/>
        </w:object>
      </w:r>
      <w:r w:rsidRPr="006E3733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 </w:t>
      </w:r>
      <w:r w:rsidRPr="002226EC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ง.การจัดพิมพ์ด้วยเครื่องจักรที่ทันสมัย</w:t>
      </w:r>
    </w:p>
    <w:p w14:paraId="77A9D80A" w14:textId="6A5CEAA6" w:rsidR="006E3733" w:rsidRPr="006E3733" w:rsidRDefault="006E3733" w:rsidP="006E3733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</w:pPr>
      <w:r w:rsidRPr="002226E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>2</w:t>
      </w:r>
      <w:r w:rsidRPr="006E3733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>0</w:t>
      </w:r>
      <w:r w:rsidRPr="006E3733">
        <w:rPr>
          <w:rFonts w:asciiTheme="majorBidi" w:eastAsia="Times New Roman" w:hAnsiTheme="majorBidi" w:cs="Angsana New"/>
          <w:b/>
          <w:bCs/>
          <w:color w:val="000000" w:themeColor="text1"/>
          <w:sz w:val="32"/>
          <w:szCs w:val="32"/>
          <w:cs/>
        </w:rPr>
        <w:t>.</w:t>
      </w:r>
      <w:r w:rsidRPr="006E3733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cs/>
        </w:rPr>
        <w:t xml:space="preserve">ข้อใดไม่จัดเป็นองค์ประกอบของการพิมพ์แบบ </w:t>
      </w:r>
      <w:r w:rsidRPr="006E3733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>Desktop Publishing </w:t>
      </w:r>
      <w:r w:rsidRPr="002226EC">
        <w:rPr>
          <w:rFonts w:asciiTheme="majorBidi" w:eastAsia="Times New Roman" w:hAnsiTheme="majorBidi" w:cs="Angsana New"/>
          <w:color w:val="000000" w:themeColor="text1"/>
          <w:sz w:val="32"/>
          <w:szCs w:val="32"/>
          <w:cs/>
        </w:rPr>
        <w:t>*</w:t>
      </w:r>
    </w:p>
    <w:p w14:paraId="49D1E9D3" w14:textId="58E27684" w:rsidR="006E3733" w:rsidRPr="006E3733" w:rsidRDefault="006E3733" w:rsidP="006E3733">
      <w:pPr>
        <w:numPr>
          <w:ilvl w:val="1"/>
          <w:numId w:val="3"/>
        </w:numPr>
        <w:shd w:val="clear" w:color="auto" w:fill="FFFFFF"/>
        <w:spacing w:after="0" w:line="312" w:lineRule="atLeast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2226EC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object w:dxaOrig="225" w:dyaOrig="225" w14:anchorId="4ECDD1AD">
          <v:shape id="_x0000_i1364" type="#_x0000_t75" style="width:20.1pt;height:18.4pt" o:ole="">
            <v:imagedata r:id="rId7" o:title=""/>
          </v:shape>
          <w:control r:id="rId84" w:name="DefaultOcxName361" w:shapeid="_x0000_i1364"/>
        </w:object>
      </w:r>
      <w:r w:rsidRPr="006E3733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 </w:t>
      </w:r>
      <w:r w:rsidRPr="002226EC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ก.เครื่องคอมพิวเตอร์</w:t>
      </w:r>
    </w:p>
    <w:p w14:paraId="1504169A" w14:textId="5506996A" w:rsidR="006E3733" w:rsidRPr="006E3733" w:rsidRDefault="006E3733" w:rsidP="006E3733">
      <w:pPr>
        <w:numPr>
          <w:ilvl w:val="1"/>
          <w:numId w:val="3"/>
        </w:numPr>
        <w:shd w:val="clear" w:color="auto" w:fill="FFFFFF"/>
        <w:spacing w:after="0" w:line="312" w:lineRule="atLeast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2226EC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object w:dxaOrig="225" w:dyaOrig="225" w14:anchorId="48F1C3CC">
          <v:shape id="_x0000_i1367" type="#_x0000_t75" style="width:20.1pt;height:18.4pt" o:ole="">
            <v:imagedata r:id="rId7" o:title=""/>
          </v:shape>
          <w:control r:id="rId85" w:name="DefaultOcxName371" w:shapeid="_x0000_i1367"/>
        </w:object>
      </w:r>
      <w:r w:rsidRPr="006E3733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 </w:t>
      </w:r>
      <w:r w:rsidRPr="002226EC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ข.เครื่องอ่านบาร์โค้ด</w:t>
      </w:r>
    </w:p>
    <w:p w14:paraId="58E3C858" w14:textId="3ACB9D72" w:rsidR="006E3733" w:rsidRPr="006E3733" w:rsidRDefault="006E3733" w:rsidP="006E3733">
      <w:pPr>
        <w:numPr>
          <w:ilvl w:val="1"/>
          <w:numId w:val="3"/>
        </w:numPr>
        <w:shd w:val="clear" w:color="auto" w:fill="FFFFFF"/>
        <w:spacing w:after="0" w:line="312" w:lineRule="atLeast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2226EC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object w:dxaOrig="225" w:dyaOrig="225" w14:anchorId="7DF13CCD">
          <v:shape id="_x0000_i1370" type="#_x0000_t75" style="width:20.1pt;height:18.4pt" o:ole="">
            <v:imagedata r:id="rId7" o:title=""/>
          </v:shape>
          <w:control r:id="rId86" w:name="DefaultOcxName381" w:shapeid="_x0000_i1370"/>
        </w:object>
      </w:r>
      <w:r w:rsidRPr="006E3733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 </w:t>
      </w:r>
      <w:r w:rsidRPr="002226EC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ค.เครื่องพิมพ์</w:t>
      </w:r>
    </w:p>
    <w:p w14:paraId="3589ACDD" w14:textId="2CB78E1C" w:rsidR="006E3733" w:rsidRPr="006E3733" w:rsidRDefault="006E3733" w:rsidP="006E3733">
      <w:pPr>
        <w:numPr>
          <w:ilvl w:val="1"/>
          <w:numId w:val="3"/>
        </w:numPr>
        <w:shd w:val="clear" w:color="auto" w:fill="FFFFFF"/>
        <w:spacing w:line="312" w:lineRule="atLeast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2226EC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object w:dxaOrig="225" w:dyaOrig="225" w14:anchorId="2AB6808E">
          <v:shape id="_x0000_i1373" type="#_x0000_t75" style="width:20.1pt;height:18.4pt" o:ole="">
            <v:imagedata r:id="rId7" o:title=""/>
          </v:shape>
          <w:control r:id="rId87" w:name="DefaultOcxName391" w:shapeid="_x0000_i1373"/>
        </w:object>
      </w:r>
      <w:r w:rsidRPr="006E3733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 </w:t>
      </w:r>
      <w:r w:rsidRPr="002226EC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ง.โปรแกรมสำเร็จรูป</w:t>
      </w:r>
    </w:p>
    <w:p w14:paraId="4D52D9DB" w14:textId="77777777" w:rsidR="006E3733" w:rsidRPr="002226EC" w:rsidRDefault="006E3733" w:rsidP="00FD5DAB">
      <w:pPr>
        <w:spacing w:after="0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sectPr w:rsidR="006E3733" w:rsidRPr="002226EC">
      <w:headerReference w:type="default" r:id="rId8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EA8F2E" w14:textId="77777777" w:rsidR="00FC048B" w:rsidRDefault="00FC048B" w:rsidP="00940CA9">
      <w:pPr>
        <w:spacing w:after="0" w:line="240" w:lineRule="auto"/>
      </w:pPr>
      <w:r>
        <w:separator/>
      </w:r>
    </w:p>
  </w:endnote>
  <w:endnote w:type="continuationSeparator" w:id="0">
    <w:p w14:paraId="2034176F" w14:textId="77777777" w:rsidR="00FC048B" w:rsidRDefault="00FC048B" w:rsidP="00940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1BC784" w14:textId="77777777" w:rsidR="00FC048B" w:rsidRDefault="00FC048B" w:rsidP="00940CA9">
      <w:pPr>
        <w:spacing w:after="0" w:line="240" w:lineRule="auto"/>
      </w:pPr>
      <w:r>
        <w:separator/>
      </w:r>
    </w:p>
  </w:footnote>
  <w:footnote w:type="continuationSeparator" w:id="0">
    <w:p w14:paraId="40F31365" w14:textId="77777777" w:rsidR="00FC048B" w:rsidRDefault="00FC048B" w:rsidP="00940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18CAC" w14:textId="77777777" w:rsidR="00940CA9" w:rsidRPr="00940CA9" w:rsidRDefault="00940CA9" w:rsidP="00940CA9">
    <w:pPr>
      <w:pStyle w:val="a3"/>
      <w:jc w:val="center"/>
      <w:rPr>
        <w:rFonts w:asciiTheme="majorBidi" w:hAnsiTheme="majorBidi" w:cstheme="majorBidi"/>
        <w:sz w:val="24"/>
        <w:szCs w:val="32"/>
        <w:cs/>
      </w:rPr>
    </w:pPr>
    <w:r w:rsidRPr="00940CA9">
      <w:rPr>
        <w:rFonts w:asciiTheme="majorBidi" w:hAnsiTheme="majorBidi" w:cstheme="majorBidi"/>
        <w:sz w:val="24"/>
        <w:szCs w:val="32"/>
        <w:cs/>
      </w:rPr>
      <w:t>ชื่อ-สกุล.........................................................................แผนก..........................................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63713F"/>
    <w:multiLevelType w:val="multilevel"/>
    <w:tmpl w:val="A30A3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CE7D94"/>
    <w:multiLevelType w:val="hybridMultilevel"/>
    <w:tmpl w:val="AC34D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447451"/>
    <w:multiLevelType w:val="multilevel"/>
    <w:tmpl w:val="49DCE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CA9"/>
    <w:rsid w:val="00172818"/>
    <w:rsid w:val="001F5C72"/>
    <w:rsid w:val="002226EC"/>
    <w:rsid w:val="003956F6"/>
    <w:rsid w:val="00441CEA"/>
    <w:rsid w:val="00682E0F"/>
    <w:rsid w:val="006E3733"/>
    <w:rsid w:val="007627A1"/>
    <w:rsid w:val="00940CA9"/>
    <w:rsid w:val="00AF107D"/>
    <w:rsid w:val="00B21FDF"/>
    <w:rsid w:val="00B8600C"/>
    <w:rsid w:val="00C74AB8"/>
    <w:rsid w:val="00CC72D6"/>
    <w:rsid w:val="00D036A9"/>
    <w:rsid w:val="00D4195C"/>
    <w:rsid w:val="00D94AB3"/>
    <w:rsid w:val="00DE163C"/>
    <w:rsid w:val="00FA6BBC"/>
    <w:rsid w:val="00FC048B"/>
    <w:rsid w:val="00FD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6"/>
    <o:shapelayout v:ext="edit">
      <o:idmap v:ext="edit" data="1"/>
    </o:shapelayout>
  </w:shapeDefaults>
  <w:decimalSymbol w:val="."/>
  <w:listSeparator w:val=","/>
  <w14:docId w14:val="5A946DD4"/>
  <w15:chartTrackingRefBased/>
  <w15:docId w15:val="{E54E7372-4CB7-4E55-BDFD-5E4CE729F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0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940CA9"/>
  </w:style>
  <w:style w:type="paragraph" w:styleId="a5">
    <w:name w:val="footer"/>
    <w:basedOn w:val="a"/>
    <w:link w:val="a6"/>
    <w:uiPriority w:val="99"/>
    <w:unhideWhenUsed/>
    <w:rsid w:val="00940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940CA9"/>
  </w:style>
  <w:style w:type="paragraph" w:styleId="a7">
    <w:name w:val="List Paragraph"/>
    <w:basedOn w:val="a"/>
    <w:uiPriority w:val="34"/>
    <w:qFormat/>
    <w:rsid w:val="00B21FDF"/>
    <w:pPr>
      <w:ind w:left="720"/>
      <w:contextualSpacing/>
    </w:pPr>
  </w:style>
  <w:style w:type="character" w:customStyle="1" w:styleId="freebirdformviewerviewitemsitemrequiredasterisk">
    <w:name w:val="freebirdformviewerviewitemsitemrequiredasterisk"/>
    <w:basedOn w:val="a0"/>
    <w:rsid w:val="00B21FDF"/>
  </w:style>
  <w:style w:type="character" w:customStyle="1" w:styleId="docssharedwiztogglelabeledlabeltext">
    <w:name w:val="docssharedwiztogglelabeledlabeltext"/>
    <w:basedOn w:val="a0"/>
    <w:rsid w:val="00B21FDF"/>
  </w:style>
  <w:style w:type="character" w:customStyle="1" w:styleId="ss-required-asterisk">
    <w:name w:val="ss-required-asterisk"/>
    <w:basedOn w:val="a0"/>
    <w:rsid w:val="006E3733"/>
  </w:style>
  <w:style w:type="character" w:customStyle="1" w:styleId="ss-choice-item-control">
    <w:name w:val="ss-choice-item-control"/>
    <w:basedOn w:val="a0"/>
    <w:rsid w:val="006E3733"/>
  </w:style>
  <w:style w:type="character" w:customStyle="1" w:styleId="ss-choice-label">
    <w:name w:val="ss-choice-label"/>
    <w:basedOn w:val="a0"/>
    <w:rsid w:val="006E3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8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2680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0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1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92617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01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1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202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4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94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165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96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240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6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63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002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3590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03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227349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0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75171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30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9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3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64836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2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230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1257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987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390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82217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75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230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46338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61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412396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4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65917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3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74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77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6192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72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773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5490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89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188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1249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85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612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4231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66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248928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2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9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283517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51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2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3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3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210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3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668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0386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24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894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39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23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102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2806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04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233213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6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0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2426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28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4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3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3883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4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412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957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17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658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560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41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362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0273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47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668682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2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7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10222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54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3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9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18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4534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53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11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6274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47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52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80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23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486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154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34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523459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2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5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8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47393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26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3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7594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65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984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9692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6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39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48666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48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735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6777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32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498030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3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8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49557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17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4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0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21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4399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31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041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8197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24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290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4434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73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61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8628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33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005521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61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758006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8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86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2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62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3732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42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221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1603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42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766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9146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9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173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368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65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355110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9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9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250754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90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4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1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69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5793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65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17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28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74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781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0191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44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113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6670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63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9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0403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5799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30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84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8045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0681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4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387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372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7869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32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0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56380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3236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18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2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2880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1810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3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37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9019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7001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92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05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883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41762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7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43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23864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380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83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93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9656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4326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78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0457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44640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4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5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3488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07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1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82371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1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6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9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709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27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696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1909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293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833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5199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75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806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118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26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441888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8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9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31619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5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8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96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8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5458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02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747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979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76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054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2486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70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632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45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93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5097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4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8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87964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56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3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8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10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9399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382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26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0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802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485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926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9345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05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446657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3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0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5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26093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54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85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57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48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7330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47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547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1918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30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950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0917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7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050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5023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94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98306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9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0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693014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93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8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0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6505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462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932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14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159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0416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03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263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8746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99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9620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6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7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29097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85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4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3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87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6825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83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58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959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86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442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0121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4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258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561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1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45543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3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3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8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69250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23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53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1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27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9744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70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937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593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49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103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46052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99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546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3760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3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241174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2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0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2041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58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63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0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1223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9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279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6318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90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54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89351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8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919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494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98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253599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8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2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3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07648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2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1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3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5517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59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905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08220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3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984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4586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998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7580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82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142214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12555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6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1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84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19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9468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90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158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8820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66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31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70139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67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990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7513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05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4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400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8092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25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72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6863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8181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2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19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0625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9463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10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9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595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13405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68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63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974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8568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4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02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1904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60076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7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7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6217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6332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37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90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63329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50783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1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90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04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1503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9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22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0070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53488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20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9.xml"/><Relationship Id="rId21" Type="http://schemas.openxmlformats.org/officeDocument/2006/relationships/control" Target="activeX/activeX14.xml"/><Relationship Id="rId42" Type="http://schemas.openxmlformats.org/officeDocument/2006/relationships/control" Target="activeX/activeX35.xml"/><Relationship Id="rId47" Type="http://schemas.openxmlformats.org/officeDocument/2006/relationships/control" Target="activeX/activeX40.xml"/><Relationship Id="rId63" Type="http://schemas.openxmlformats.org/officeDocument/2006/relationships/control" Target="activeX/activeX56.xml"/><Relationship Id="rId68" Type="http://schemas.openxmlformats.org/officeDocument/2006/relationships/control" Target="activeX/activeX61.xml"/><Relationship Id="rId84" Type="http://schemas.openxmlformats.org/officeDocument/2006/relationships/control" Target="activeX/activeX77.xml"/><Relationship Id="rId89" Type="http://schemas.openxmlformats.org/officeDocument/2006/relationships/fontTable" Target="fontTable.xml"/><Relationship Id="rId16" Type="http://schemas.openxmlformats.org/officeDocument/2006/relationships/control" Target="activeX/activeX9.xml"/><Relationship Id="rId11" Type="http://schemas.openxmlformats.org/officeDocument/2006/relationships/control" Target="activeX/activeX4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53" Type="http://schemas.openxmlformats.org/officeDocument/2006/relationships/control" Target="activeX/activeX46.xml"/><Relationship Id="rId58" Type="http://schemas.openxmlformats.org/officeDocument/2006/relationships/control" Target="activeX/activeX51.xml"/><Relationship Id="rId74" Type="http://schemas.openxmlformats.org/officeDocument/2006/relationships/control" Target="activeX/activeX67.xml"/><Relationship Id="rId79" Type="http://schemas.openxmlformats.org/officeDocument/2006/relationships/control" Target="activeX/activeX72.xml"/><Relationship Id="rId5" Type="http://schemas.openxmlformats.org/officeDocument/2006/relationships/footnotes" Target="footnotes.xml"/><Relationship Id="rId90" Type="http://schemas.openxmlformats.org/officeDocument/2006/relationships/theme" Target="theme/theme1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43" Type="http://schemas.openxmlformats.org/officeDocument/2006/relationships/control" Target="activeX/activeX36.xml"/><Relationship Id="rId48" Type="http://schemas.openxmlformats.org/officeDocument/2006/relationships/control" Target="activeX/activeX41.xml"/><Relationship Id="rId56" Type="http://schemas.openxmlformats.org/officeDocument/2006/relationships/control" Target="activeX/activeX49.xml"/><Relationship Id="rId64" Type="http://schemas.openxmlformats.org/officeDocument/2006/relationships/control" Target="activeX/activeX57.xml"/><Relationship Id="rId69" Type="http://schemas.openxmlformats.org/officeDocument/2006/relationships/control" Target="activeX/activeX62.xml"/><Relationship Id="rId77" Type="http://schemas.openxmlformats.org/officeDocument/2006/relationships/control" Target="activeX/activeX70.xml"/><Relationship Id="rId8" Type="http://schemas.openxmlformats.org/officeDocument/2006/relationships/control" Target="activeX/activeX1.xml"/><Relationship Id="rId51" Type="http://schemas.openxmlformats.org/officeDocument/2006/relationships/control" Target="activeX/activeX44.xml"/><Relationship Id="rId72" Type="http://schemas.openxmlformats.org/officeDocument/2006/relationships/control" Target="activeX/activeX65.xml"/><Relationship Id="rId80" Type="http://schemas.openxmlformats.org/officeDocument/2006/relationships/control" Target="activeX/activeX73.xml"/><Relationship Id="rId85" Type="http://schemas.openxmlformats.org/officeDocument/2006/relationships/control" Target="activeX/activeX78.xml"/><Relationship Id="rId3" Type="http://schemas.openxmlformats.org/officeDocument/2006/relationships/settings" Target="settings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46" Type="http://schemas.openxmlformats.org/officeDocument/2006/relationships/control" Target="activeX/activeX39.xml"/><Relationship Id="rId59" Type="http://schemas.openxmlformats.org/officeDocument/2006/relationships/control" Target="activeX/activeX52.xml"/><Relationship Id="rId67" Type="http://schemas.openxmlformats.org/officeDocument/2006/relationships/control" Target="activeX/activeX60.xml"/><Relationship Id="rId20" Type="http://schemas.openxmlformats.org/officeDocument/2006/relationships/control" Target="activeX/activeX13.xml"/><Relationship Id="rId41" Type="http://schemas.openxmlformats.org/officeDocument/2006/relationships/control" Target="activeX/activeX34.xml"/><Relationship Id="rId54" Type="http://schemas.openxmlformats.org/officeDocument/2006/relationships/control" Target="activeX/activeX47.xml"/><Relationship Id="rId62" Type="http://schemas.openxmlformats.org/officeDocument/2006/relationships/control" Target="activeX/activeX55.xml"/><Relationship Id="rId70" Type="http://schemas.openxmlformats.org/officeDocument/2006/relationships/control" Target="activeX/activeX63.xml"/><Relationship Id="rId75" Type="http://schemas.openxmlformats.org/officeDocument/2006/relationships/control" Target="activeX/activeX68.xml"/><Relationship Id="rId83" Type="http://schemas.openxmlformats.org/officeDocument/2006/relationships/control" Target="activeX/activeX76.xml"/><Relationship Id="rId88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49" Type="http://schemas.openxmlformats.org/officeDocument/2006/relationships/control" Target="activeX/activeX42.xml"/><Relationship Id="rId57" Type="http://schemas.openxmlformats.org/officeDocument/2006/relationships/control" Target="activeX/activeX50.xml"/><Relationship Id="rId10" Type="http://schemas.openxmlformats.org/officeDocument/2006/relationships/control" Target="activeX/activeX3.xml"/><Relationship Id="rId31" Type="http://schemas.openxmlformats.org/officeDocument/2006/relationships/control" Target="activeX/activeX24.xml"/><Relationship Id="rId44" Type="http://schemas.openxmlformats.org/officeDocument/2006/relationships/control" Target="activeX/activeX37.xml"/><Relationship Id="rId52" Type="http://schemas.openxmlformats.org/officeDocument/2006/relationships/control" Target="activeX/activeX45.xml"/><Relationship Id="rId60" Type="http://schemas.openxmlformats.org/officeDocument/2006/relationships/control" Target="activeX/activeX53.xml"/><Relationship Id="rId65" Type="http://schemas.openxmlformats.org/officeDocument/2006/relationships/control" Target="activeX/activeX58.xml"/><Relationship Id="rId73" Type="http://schemas.openxmlformats.org/officeDocument/2006/relationships/control" Target="activeX/activeX66.xml"/><Relationship Id="rId78" Type="http://schemas.openxmlformats.org/officeDocument/2006/relationships/control" Target="activeX/activeX71.xml"/><Relationship Id="rId81" Type="http://schemas.openxmlformats.org/officeDocument/2006/relationships/control" Target="activeX/activeX74.xml"/><Relationship Id="rId86" Type="http://schemas.openxmlformats.org/officeDocument/2006/relationships/control" Target="activeX/activeX79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39" Type="http://schemas.openxmlformats.org/officeDocument/2006/relationships/control" Target="activeX/activeX32.xml"/><Relationship Id="rId34" Type="http://schemas.openxmlformats.org/officeDocument/2006/relationships/control" Target="activeX/activeX27.xml"/><Relationship Id="rId50" Type="http://schemas.openxmlformats.org/officeDocument/2006/relationships/control" Target="activeX/activeX43.xml"/><Relationship Id="rId55" Type="http://schemas.openxmlformats.org/officeDocument/2006/relationships/control" Target="activeX/activeX48.xml"/><Relationship Id="rId76" Type="http://schemas.openxmlformats.org/officeDocument/2006/relationships/control" Target="activeX/activeX69.xml"/><Relationship Id="rId7" Type="http://schemas.openxmlformats.org/officeDocument/2006/relationships/image" Target="media/image1.wmf"/><Relationship Id="rId71" Type="http://schemas.openxmlformats.org/officeDocument/2006/relationships/control" Target="activeX/activeX64.xml"/><Relationship Id="rId2" Type="http://schemas.openxmlformats.org/officeDocument/2006/relationships/styles" Target="styles.xml"/><Relationship Id="rId29" Type="http://schemas.openxmlformats.org/officeDocument/2006/relationships/control" Target="activeX/activeX22.xml"/><Relationship Id="rId24" Type="http://schemas.openxmlformats.org/officeDocument/2006/relationships/control" Target="activeX/activeX17.xml"/><Relationship Id="rId40" Type="http://schemas.openxmlformats.org/officeDocument/2006/relationships/control" Target="activeX/activeX33.xml"/><Relationship Id="rId45" Type="http://schemas.openxmlformats.org/officeDocument/2006/relationships/control" Target="activeX/activeX38.xml"/><Relationship Id="rId66" Type="http://schemas.openxmlformats.org/officeDocument/2006/relationships/control" Target="activeX/activeX59.xml"/><Relationship Id="rId87" Type="http://schemas.openxmlformats.org/officeDocument/2006/relationships/control" Target="activeX/activeX80.xml"/><Relationship Id="rId61" Type="http://schemas.openxmlformats.org/officeDocument/2006/relationships/control" Target="activeX/activeX54.xml"/><Relationship Id="rId82" Type="http://schemas.openxmlformats.org/officeDocument/2006/relationships/control" Target="activeX/activeX75.xml"/><Relationship Id="rId19" Type="http://schemas.openxmlformats.org/officeDocument/2006/relationships/control" Target="activeX/activeX1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com915-10</dc:creator>
  <cp:keywords/>
  <dc:description/>
  <cp:lastModifiedBy>Windows User</cp:lastModifiedBy>
  <cp:revision>17</cp:revision>
  <dcterms:created xsi:type="dcterms:W3CDTF">2018-06-19T03:27:00Z</dcterms:created>
  <dcterms:modified xsi:type="dcterms:W3CDTF">2018-06-19T06:07:00Z</dcterms:modified>
</cp:coreProperties>
</file>